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836" w:rsidRPr="00BA029F" w:rsidRDefault="00753836" w:rsidP="00753836">
      <w:pPr>
        <w:widowControl w:val="0"/>
        <w:jc w:val="center"/>
        <w:rPr>
          <w:rFonts w:ascii="Times New Roman" w:hAnsi="Times New Roman"/>
          <w:b/>
          <w:sz w:val="24"/>
          <w:szCs w:val="24"/>
        </w:rPr>
      </w:pPr>
      <w:r w:rsidRPr="00BA029F">
        <w:rPr>
          <w:rFonts w:ascii="Times New Roman" w:hAnsi="Times New Roman"/>
          <w:b/>
          <w:sz w:val="24"/>
          <w:szCs w:val="24"/>
        </w:rPr>
        <w:t xml:space="preserve">         </w:t>
      </w:r>
      <w:r>
        <w:rPr>
          <w:rFonts w:ascii="Times New Roman" w:hAnsi="Times New Roman"/>
          <w:b/>
          <w:sz w:val="24"/>
          <w:szCs w:val="24"/>
        </w:rPr>
        <w:t xml:space="preserve">                                                                                                                             </w:t>
      </w:r>
      <w:r w:rsidR="00123E2F">
        <w:rPr>
          <w:rFonts w:ascii="Times New Roman" w:hAnsi="Times New Roman"/>
          <w:b/>
          <w:sz w:val="24"/>
          <w:szCs w:val="24"/>
        </w:rPr>
        <w:t xml:space="preserve">    </w:t>
      </w:r>
      <w:r w:rsidRPr="00BA029F">
        <w:rPr>
          <w:rFonts w:ascii="Times New Roman" w:hAnsi="Times New Roman"/>
          <w:b/>
          <w:sz w:val="24"/>
          <w:szCs w:val="24"/>
        </w:rPr>
        <w:t>ПРОЕКТ</w:t>
      </w:r>
    </w:p>
    <w:p w:rsidR="00753836" w:rsidRDefault="00753836" w:rsidP="00753836">
      <w:pPr>
        <w:widowControl w:val="0"/>
        <w:tabs>
          <w:tab w:val="left" w:leader="underscore" w:pos="3907"/>
          <w:tab w:val="left" w:leader="underscore" w:pos="9082"/>
        </w:tabs>
        <w:jc w:val="center"/>
        <w:rPr>
          <w:rFonts w:ascii="Times New Roman" w:hAnsi="Times New Roman"/>
          <w:b/>
          <w:sz w:val="24"/>
          <w:szCs w:val="24"/>
        </w:rPr>
      </w:pPr>
    </w:p>
    <w:p w:rsidR="00753836" w:rsidRDefault="00753836" w:rsidP="00753836">
      <w:pPr>
        <w:widowControl w:val="0"/>
        <w:tabs>
          <w:tab w:val="left" w:leader="underscore" w:pos="3907"/>
          <w:tab w:val="left" w:leader="underscore" w:pos="9082"/>
        </w:tabs>
        <w:jc w:val="center"/>
        <w:rPr>
          <w:rFonts w:ascii="Times New Roman" w:hAnsi="Times New Roman"/>
          <w:b/>
          <w:sz w:val="24"/>
          <w:szCs w:val="24"/>
        </w:rPr>
      </w:pPr>
    </w:p>
    <w:p w:rsidR="00753836" w:rsidRDefault="00753836" w:rsidP="00753836">
      <w:pPr>
        <w:widowControl w:val="0"/>
        <w:jc w:val="center"/>
        <w:rPr>
          <w:rFonts w:ascii="Times New Roman" w:eastAsia="Times New Roman" w:hAnsi="Times New Roman"/>
          <w:b/>
          <w:sz w:val="24"/>
          <w:szCs w:val="24"/>
          <w:lang w:eastAsia="ru-RU"/>
        </w:rPr>
      </w:pPr>
      <w:r>
        <w:rPr>
          <w:rFonts w:ascii="Times New Roman" w:hAnsi="Times New Roman"/>
          <w:b/>
          <w:sz w:val="24"/>
          <w:szCs w:val="24"/>
        </w:rPr>
        <w:t>КОНТРАКТ</w:t>
      </w:r>
      <w:r>
        <w:rPr>
          <w:rFonts w:ascii="Times New Roman" w:eastAsia="Times New Roman" w:hAnsi="Times New Roman"/>
          <w:b/>
          <w:sz w:val="24"/>
          <w:szCs w:val="24"/>
          <w:lang w:eastAsia="ru-RU"/>
        </w:rPr>
        <w:t xml:space="preserve"> № ___</w:t>
      </w:r>
    </w:p>
    <w:p w:rsidR="00753836" w:rsidRDefault="00753836" w:rsidP="00753836">
      <w:pPr>
        <w:ind w:firstLine="426"/>
        <w:jc w:val="both"/>
        <w:rPr>
          <w:rFonts w:ascii="Times New Roman" w:hAnsi="Times New Roman"/>
          <w:b/>
          <w:sz w:val="24"/>
          <w:szCs w:val="24"/>
        </w:rPr>
      </w:pPr>
    </w:p>
    <w:p w:rsidR="00753836" w:rsidRDefault="00753836" w:rsidP="00753836">
      <w:pPr>
        <w:widowControl w:val="0"/>
        <w:ind w:firstLine="567"/>
        <w:rPr>
          <w:rFonts w:ascii="Times New Roman" w:eastAsia="Times New Roman" w:hAnsi="Times New Roman"/>
          <w:sz w:val="24"/>
          <w:szCs w:val="24"/>
          <w:lang w:eastAsia="ru-RU"/>
        </w:rPr>
      </w:pPr>
      <w:r>
        <w:rPr>
          <w:rFonts w:ascii="Times New Roman" w:eastAsia="Times New Roman" w:hAnsi="Times New Roman"/>
          <w:sz w:val="24"/>
          <w:szCs w:val="24"/>
          <w:lang w:eastAsia="ru-RU"/>
        </w:rPr>
        <w:t>г. Тирасполь                                                                                ________________ 2024 г.</w:t>
      </w:r>
    </w:p>
    <w:p w:rsidR="00753836" w:rsidRDefault="00753836" w:rsidP="00753836">
      <w:pPr>
        <w:ind w:firstLine="426"/>
        <w:jc w:val="both"/>
        <w:rPr>
          <w:rFonts w:ascii="Times New Roman" w:hAnsi="Times New Roman"/>
          <w:sz w:val="24"/>
          <w:szCs w:val="24"/>
        </w:rPr>
      </w:pPr>
    </w:p>
    <w:p w:rsidR="00753836" w:rsidRDefault="00753836" w:rsidP="00753836">
      <w:pPr>
        <w:ind w:firstLine="567"/>
        <w:jc w:val="both"/>
        <w:rPr>
          <w:rFonts w:ascii="Times New Roman" w:hAnsi="Times New Roman"/>
          <w:sz w:val="24"/>
          <w:szCs w:val="24"/>
        </w:rPr>
      </w:pPr>
      <w:r>
        <w:rPr>
          <w:rFonts w:ascii="Times New Roman" w:hAnsi="Times New Roman"/>
          <w:b/>
          <w:sz w:val="24"/>
          <w:szCs w:val="24"/>
        </w:rPr>
        <w:t>Министерство по социальной защите и труду ПМР</w:t>
      </w:r>
      <w:r>
        <w:rPr>
          <w:rFonts w:ascii="Times New Roman" w:hAnsi="Times New Roman"/>
          <w:sz w:val="24"/>
          <w:szCs w:val="24"/>
        </w:rPr>
        <w:t xml:space="preserve">, именуемое в дальнейшем                                              </w:t>
      </w:r>
      <w:r>
        <w:rPr>
          <w:rFonts w:ascii="Times New Roman" w:hAnsi="Times New Roman"/>
          <w:b/>
          <w:sz w:val="24"/>
          <w:szCs w:val="24"/>
        </w:rPr>
        <w:t>Заказчик</w:t>
      </w:r>
      <w:r>
        <w:rPr>
          <w:rFonts w:ascii="Times New Roman" w:hAnsi="Times New Roman"/>
          <w:sz w:val="24"/>
          <w:szCs w:val="24"/>
        </w:rPr>
        <w:t xml:space="preserve">, в лице министра по социальной защите и труду </w:t>
      </w:r>
      <w:r>
        <w:rPr>
          <w:rFonts w:ascii="Times New Roman" w:eastAsia="Times New Roman" w:hAnsi="Times New Roman"/>
          <w:sz w:val="24"/>
          <w:szCs w:val="24"/>
          <w:lang w:eastAsia="ru-RU"/>
        </w:rPr>
        <w:t xml:space="preserve">Приднестровской Молдавской Республики ____________________, </w:t>
      </w:r>
      <w:r>
        <w:rPr>
          <w:rFonts w:ascii="Times New Roman" w:hAnsi="Times New Roman"/>
          <w:sz w:val="24"/>
          <w:szCs w:val="24"/>
        </w:rPr>
        <w:t xml:space="preserve">действующего на основании Положения, с одной стороны, </w:t>
      </w:r>
      <w:r>
        <w:rPr>
          <w:rFonts w:ascii="Times New Roman" w:hAnsi="Times New Roman"/>
          <w:b/>
          <w:sz w:val="24"/>
          <w:szCs w:val="24"/>
        </w:rPr>
        <w:t>__________________</w:t>
      </w:r>
      <w:r>
        <w:rPr>
          <w:rFonts w:ascii="Times New Roman" w:hAnsi="Times New Roman"/>
          <w:sz w:val="24"/>
          <w:szCs w:val="24"/>
        </w:rPr>
        <w:t>,</w:t>
      </w:r>
      <w:r w:rsidRPr="008E026C">
        <w:rPr>
          <w:rFonts w:ascii="Times New Roman" w:hAnsi="Times New Roman"/>
          <w:sz w:val="24"/>
          <w:szCs w:val="24"/>
        </w:rPr>
        <w:t xml:space="preserve">именуемое в дальнейшем </w:t>
      </w:r>
      <w:r>
        <w:rPr>
          <w:rFonts w:ascii="Times New Roman" w:hAnsi="Times New Roman"/>
          <w:sz w:val="24"/>
          <w:szCs w:val="24"/>
        </w:rPr>
        <w:t>«</w:t>
      </w:r>
      <w:r>
        <w:rPr>
          <w:rFonts w:ascii="Times New Roman" w:hAnsi="Times New Roman"/>
          <w:b/>
          <w:sz w:val="24"/>
          <w:szCs w:val="24"/>
        </w:rPr>
        <w:t>Подрядчик»</w:t>
      </w:r>
      <w:r w:rsidRPr="008E026C">
        <w:rPr>
          <w:rFonts w:ascii="Times New Roman" w:hAnsi="Times New Roman"/>
          <w:sz w:val="24"/>
          <w:szCs w:val="24"/>
        </w:rPr>
        <w:t>, в лице</w:t>
      </w:r>
      <w:r>
        <w:rPr>
          <w:rFonts w:ascii="Times New Roman" w:hAnsi="Times New Roman"/>
          <w:sz w:val="24"/>
          <w:szCs w:val="24"/>
        </w:rPr>
        <w:t>___________________, действующего на основании Устава, с одной стороны,</w:t>
      </w:r>
      <w:r>
        <w:rPr>
          <w:rFonts w:ascii="Times New Roman" w:hAnsi="Times New Roman"/>
          <w:b/>
          <w:sz w:val="24"/>
          <w:szCs w:val="24"/>
        </w:rPr>
        <w:t>____________________</w:t>
      </w:r>
      <w:r w:rsidRPr="008E026C">
        <w:rPr>
          <w:rFonts w:ascii="Times New Roman" w:hAnsi="Times New Roman"/>
          <w:sz w:val="24"/>
          <w:szCs w:val="24"/>
        </w:rPr>
        <w:t xml:space="preserve">, именуемое в дальнейшем </w:t>
      </w:r>
      <w:r>
        <w:rPr>
          <w:rFonts w:ascii="Times New Roman" w:hAnsi="Times New Roman"/>
          <w:sz w:val="24"/>
          <w:szCs w:val="24"/>
        </w:rPr>
        <w:t>«</w:t>
      </w:r>
      <w:r w:rsidRPr="009B3F99">
        <w:rPr>
          <w:rFonts w:ascii="Times New Roman" w:hAnsi="Times New Roman"/>
          <w:b/>
          <w:sz w:val="24"/>
          <w:szCs w:val="24"/>
        </w:rPr>
        <w:t>Получатель»</w:t>
      </w:r>
      <w:r>
        <w:rPr>
          <w:rFonts w:ascii="Times New Roman" w:hAnsi="Times New Roman"/>
          <w:sz w:val="24"/>
          <w:szCs w:val="24"/>
        </w:rPr>
        <w:t>, в лице _______________________, действующего на основании Устава,</w:t>
      </w:r>
      <w:r w:rsidRPr="008E026C">
        <w:rPr>
          <w:rFonts w:ascii="Times New Roman" w:hAnsi="Times New Roman"/>
          <w:sz w:val="24"/>
          <w:szCs w:val="24"/>
        </w:rPr>
        <w:t xml:space="preserve"> с третьей стороны,</w:t>
      </w:r>
      <w:r>
        <w:rPr>
          <w:rFonts w:ascii="Times New Roman" w:hAnsi="Times New Roman"/>
          <w:sz w:val="24"/>
          <w:szCs w:val="24"/>
        </w:rPr>
        <w:t xml:space="preserve"> а при совместном упоминании именуемые «Стороны»</w:t>
      </w:r>
      <w:r>
        <w:rPr>
          <w:rFonts w:ascii="Times New Roman" w:eastAsia="Times New Roman" w:hAnsi="Times New Roman"/>
          <w:sz w:val="24"/>
          <w:szCs w:val="24"/>
          <w:lang w:eastAsia="ru-RU"/>
        </w:rPr>
        <w:t xml:space="preserve">, на основании </w:t>
      </w:r>
      <w:r>
        <w:rPr>
          <w:rFonts w:ascii="Times New Roman" w:hAnsi="Times New Roman"/>
          <w:sz w:val="24"/>
          <w:szCs w:val="24"/>
          <w:lang w:eastAsia="ru-RU"/>
        </w:rPr>
        <w:t>_________________________</w:t>
      </w:r>
      <w:r>
        <w:rPr>
          <w:rFonts w:ascii="Times New Roman" w:eastAsia="Times New Roman" w:hAnsi="Times New Roman"/>
          <w:sz w:val="24"/>
          <w:szCs w:val="24"/>
          <w:lang w:eastAsia="ru-RU"/>
        </w:rPr>
        <w:t>заключили настоящий контракт (далее – Контракт) о нижеследующем:</w:t>
      </w:r>
    </w:p>
    <w:p w:rsidR="00753836" w:rsidRDefault="00753836" w:rsidP="00753836">
      <w:pPr>
        <w:ind w:firstLine="426"/>
        <w:jc w:val="center"/>
        <w:rPr>
          <w:rFonts w:ascii="Times New Roman" w:eastAsia="Times New Roman" w:hAnsi="Times New Roman"/>
          <w:b/>
          <w:bCs/>
          <w:kern w:val="36"/>
          <w:sz w:val="24"/>
          <w:szCs w:val="24"/>
          <w:lang w:eastAsia="ru-RU"/>
        </w:rPr>
      </w:pPr>
    </w:p>
    <w:p w:rsidR="00753836" w:rsidRDefault="00753836" w:rsidP="00753836">
      <w:pPr>
        <w:jc w:val="center"/>
        <w:rPr>
          <w:rFonts w:ascii="Times New Roman" w:eastAsia="Times New Roman" w:hAnsi="Times New Roman"/>
          <w:b/>
          <w:bCs/>
          <w:kern w:val="36"/>
          <w:sz w:val="24"/>
          <w:szCs w:val="24"/>
          <w:lang w:eastAsia="ru-RU"/>
        </w:rPr>
      </w:pPr>
      <w:r>
        <w:rPr>
          <w:rFonts w:ascii="Times New Roman" w:eastAsia="Times New Roman" w:hAnsi="Times New Roman"/>
          <w:b/>
          <w:bCs/>
          <w:kern w:val="36"/>
          <w:sz w:val="24"/>
          <w:szCs w:val="24"/>
          <w:lang w:eastAsia="ru-RU"/>
        </w:rPr>
        <w:t>1. ПРЕДМЕТ КОНТРАКТА</w:t>
      </w:r>
    </w:p>
    <w:p w:rsidR="00753836" w:rsidRDefault="00753836" w:rsidP="00753836">
      <w:pPr>
        <w:ind w:firstLine="567"/>
        <w:jc w:val="both"/>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 xml:space="preserve">1.1. </w:t>
      </w:r>
      <w:r>
        <w:rPr>
          <w:rFonts w:ascii="Times New Roman" w:hAnsi="Times New Roman"/>
          <w:sz w:val="24"/>
          <w:szCs w:val="24"/>
        </w:rPr>
        <w:t xml:space="preserve">По настоящему Контракту Подрядчик обязуется выполнить работы по </w:t>
      </w:r>
      <w:r w:rsidRPr="00157C01">
        <w:rPr>
          <w:rFonts w:ascii="Times New Roman" w:hAnsi="Times New Roman"/>
          <w:sz w:val="24"/>
          <w:szCs w:val="24"/>
        </w:rPr>
        <w:t>заданию Заказчика, Заказчик и Получатель обязуются принять результат</w:t>
      </w:r>
      <w:r>
        <w:rPr>
          <w:rFonts w:ascii="Times New Roman" w:hAnsi="Times New Roman"/>
          <w:sz w:val="24"/>
          <w:szCs w:val="24"/>
        </w:rPr>
        <w:t xml:space="preserve"> выполненных работ,</w:t>
      </w:r>
      <w:r w:rsidRPr="00157C01">
        <w:rPr>
          <w:rFonts w:ascii="Times New Roman" w:hAnsi="Times New Roman"/>
          <w:sz w:val="24"/>
          <w:szCs w:val="24"/>
        </w:rPr>
        <w:t xml:space="preserve"> Получатель </w:t>
      </w:r>
      <w:r>
        <w:rPr>
          <w:rFonts w:ascii="Times New Roman" w:hAnsi="Times New Roman"/>
          <w:sz w:val="24"/>
          <w:szCs w:val="24"/>
        </w:rPr>
        <w:t xml:space="preserve">- </w:t>
      </w:r>
      <w:r w:rsidRPr="00157C01">
        <w:rPr>
          <w:rFonts w:ascii="Times New Roman" w:hAnsi="Times New Roman"/>
          <w:sz w:val="24"/>
          <w:szCs w:val="24"/>
        </w:rPr>
        <w:t>оплатить его в порядке и на условиях,</w:t>
      </w:r>
      <w:r>
        <w:rPr>
          <w:rFonts w:ascii="Times New Roman" w:hAnsi="Times New Roman"/>
          <w:sz w:val="24"/>
          <w:szCs w:val="24"/>
        </w:rPr>
        <w:t xml:space="preserve"> предусмотренных настоящим Контрактом. </w:t>
      </w:r>
    </w:p>
    <w:p w:rsidR="00753836" w:rsidRDefault="00753836" w:rsidP="00753836">
      <w:pPr>
        <w:pStyle w:val="a4"/>
        <w:ind w:firstLine="567"/>
        <w:jc w:val="both"/>
        <w:rPr>
          <w:rFonts w:ascii="Times New Roman" w:hAnsi="Times New Roman"/>
          <w:sz w:val="24"/>
          <w:szCs w:val="24"/>
        </w:rPr>
      </w:pPr>
      <w:r>
        <w:rPr>
          <w:rFonts w:ascii="Times New Roman" w:hAnsi="Times New Roman"/>
          <w:sz w:val="24"/>
          <w:szCs w:val="24"/>
        </w:rPr>
        <w:t xml:space="preserve">1.2. Под Работами в рамках настоящего Контракта подразумеваются: выполнение работ по капитальному ремонту </w:t>
      </w:r>
      <w:r w:rsidRPr="007F3A0F">
        <w:rPr>
          <w:rFonts w:ascii="Times New Roman" w:hAnsi="Times New Roman"/>
          <w:sz w:val="24"/>
          <w:szCs w:val="24"/>
        </w:rPr>
        <w:t>в помещениях пищеблока</w:t>
      </w:r>
      <w:r>
        <w:rPr>
          <w:rFonts w:ascii="Times New Roman" w:hAnsi="Times New Roman"/>
          <w:sz w:val="24"/>
          <w:szCs w:val="24"/>
        </w:rPr>
        <w:t xml:space="preserve"> </w:t>
      </w:r>
      <w:r w:rsidRPr="005622FF">
        <w:rPr>
          <w:rFonts w:ascii="Times New Roman" w:hAnsi="Times New Roman"/>
          <w:sz w:val="24"/>
          <w:szCs w:val="24"/>
        </w:rPr>
        <w:t>ГУ «Республиканский реабилитационный центр для детей-инвалидов», расположенного по адресу: г.</w:t>
      </w:r>
      <w:r>
        <w:rPr>
          <w:rFonts w:ascii="Times New Roman" w:hAnsi="Times New Roman"/>
          <w:sz w:val="24"/>
          <w:szCs w:val="24"/>
        </w:rPr>
        <w:t xml:space="preserve"> Бендеры, ул. 50 лет ВЛКСМ, 5 «а</w:t>
      </w:r>
      <w:r w:rsidRPr="005622FF">
        <w:rPr>
          <w:rFonts w:ascii="Times New Roman" w:hAnsi="Times New Roman"/>
          <w:sz w:val="24"/>
          <w:szCs w:val="24"/>
        </w:rPr>
        <w:t>»</w:t>
      </w:r>
      <w:r>
        <w:rPr>
          <w:rFonts w:ascii="Times New Roman" w:hAnsi="Times New Roman"/>
          <w:sz w:val="24"/>
          <w:szCs w:val="24"/>
        </w:rPr>
        <w:t>.</w:t>
      </w:r>
    </w:p>
    <w:p w:rsidR="00753836" w:rsidRDefault="00753836" w:rsidP="00753836">
      <w:pPr>
        <w:pStyle w:val="a4"/>
        <w:ind w:firstLine="567"/>
        <w:jc w:val="both"/>
        <w:rPr>
          <w:rFonts w:ascii="Times New Roman" w:hAnsi="Times New Roman"/>
          <w:sz w:val="24"/>
          <w:szCs w:val="24"/>
        </w:rPr>
      </w:pPr>
      <w:r>
        <w:rPr>
          <w:rFonts w:ascii="Times New Roman" w:hAnsi="Times New Roman"/>
          <w:sz w:val="24"/>
          <w:szCs w:val="24"/>
        </w:rPr>
        <w:t>1.3. Объем, виды, цена Работ определяются на основании сметных расчетов (Приложение № 1 к настоящему Контракту), являющейся неотъемлемой частью настоящего Контракта.</w:t>
      </w:r>
    </w:p>
    <w:p w:rsidR="00753836" w:rsidRDefault="00753836" w:rsidP="00753836">
      <w:pPr>
        <w:widowControl w:val="0"/>
        <w:ind w:firstLine="567"/>
        <w:jc w:val="both"/>
        <w:rPr>
          <w:rFonts w:ascii="Times New Roman" w:eastAsia="Times New Roman" w:hAnsi="Times New Roman"/>
          <w:sz w:val="24"/>
          <w:szCs w:val="24"/>
          <w:lang w:eastAsia="ru-RU"/>
        </w:rPr>
      </w:pPr>
      <w:r>
        <w:rPr>
          <w:rFonts w:ascii="Times New Roman" w:hAnsi="Times New Roman"/>
          <w:sz w:val="24"/>
          <w:szCs w:val="24"/>
        </w:rPr>
        <w:t>1.4. Контракт</w:t>
      </w:r>
      <w:r>
        <w:rPr>
          <w:rFonts w:ascii="Times New Roman" w:eastAsia="Times New Roman" w:hAnsi="Times New Roman"/>
          <w:sz w:val="24"/>
          <w:szCs w:val="24"/>
          <w:lang w:eastAsia="ru-RU"/>
        </w:rPr>
        <w:t xml:space="preserve"> заключен на основании Закона Приднестровской Молдавской Республики от 28 декабря 2023 года № 436-З-VII «О республиканском бюджете на 2024 год» (САЗ 24-1), Закона Приднестровской Молдавской Республики от 26 ноября 2018 года № 318-З-</w:t>
      </w:r>
      <w:r>
        <w:rPr>
          <w:rFonts w:ascii="Times New Roman" w:eastAsia="Times New Roman" w:hAnsi="Times New Roman"/>
          <w:sz w:val="24"/>
          <w:szCs w:val="24"/>
          <w:lang w:val="en-US" w:eastAsia="ru-RU"/>
        </w:rPr>
        <w:t>VI</w:t>
      </w:r>
      <w:r w:rsidRPr="00AA358C">
        <w:rPr>
          <w:rFonts w:ascii="Times New Roman" w:eastAsia="Times New Roman" w:hAnsi="Times New Roman"/>
          <w:sz w:val="24"/>
          <w:szCs w:val="24"/>
          <w:lang w:eastAsia="ru-RU"/>
        </w:rPr>
        <w:t xml:space="preserve"> </w:t>
      </w:r>
      <w:r>
        <w:rPr>
          <w:rFonts w:ascii="Times New Roman" w:eastAsia="Times New Roman" w:hAnsi="Times New Roman"/>
          <w:bCs/>
          <w:sz w:val="24"/>
          <w:szCs w:val="24"/>
          <w:lang w:eastAsia="ru-RU"/>
        </w:rPr>
        <w:t xml:space="preserve">«О закупках в Приднестровской Молдавской Республике» </w:t>
      </w:r>
      <w:r>
        <w:rPr>
          <w:rFonts w:ascii="Times New Roman" w:eastAsia="Times New Roman" w:hAnsi="Times New Roman"/>
          <w:sz w:val="24"/>
          <w:szCs w:val="24"/>
          <w:lang w:eastAsia="ru-RU"/>
        </w:rPr>
        <w:t>(САЗ 18-48) в действующей редакции, _____________.</w:t>
      </w:r>
    </w:p>
    <w:p w:rsidR="00753836" w:rsidRDefault="00753836" w:rsidP="00753836">
      <w:pPr>
        <w:widowControl w:val="0"/>
        <w:ind w:firstLine="567"/>
        <w:jc w:val="both"/>
        <w:rPr>
          <w:rFonts w:ascii="Times New Roman" w:hAnsi="Times New Roman"/>
          <w:sz w:val="24"/>
          <w:szCs w:val="24"/>
        </w:rPr>
      </w:pPr>
    </w:p>
    <w:p w:rsidR="00753836" w:rsidRDefault="00753836" w:rsidP="00753836">
      <w:pPr>
        <w:jc w:val="center"/>
        <w:rPr>
          <w:rFonts w:ascii="Times New Roman" w:hAnsi="Times New Roman"/>
          <w:b/>
          <w:sz w:val="24"/>
          <w:szCs w:val="24"/>
        </w:rPr>
      </w:pPr>
      <w:r>
        <w:rPr>
          <w:rFonts w:ascii="Times New Roman" w:hAnsi="Times New Roman"/>
          <w:b/>
          <w:sz w:val="24"/>
          <w:szCs w:val="24"/>
        </w:rPr>
        <w:t>2. СУММА КОНТРАКТА И ПОРЯДОК РАСЧЕТОВ</w:t>
      </w:r>
    </w:p>
    <w:p w:rsidR="00753836" w:rsidRDefault="00753836" w:rsidP="00753836">
      <w:pPr>
        <w:widowControl w:val="0"/>
        <w:tabs>
          <w:tab w:val="left" w:leader="underscore" w:pos="3907"/>
        </w:tabs>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2.1. Стоимость работ по настоящему Контракту определяется на основании </w:t>
      </w:r>
      <w:r>
        <w:rPr>
          <w:rFonts w:ascii="Times New Roman" w:hAnsi="Times New Roman"/>
          <w:sz w:val="24"/>
          <w:szCs w:val="24"/>
        </w:rPr>
        <w:t xml:space="preserve">сметных расчетов </w:t>
      </w:r>
      <w:r>
        <w:rPr>
          <w:rFonts w:ascii="Times New Roman" w:eastAsia="Times New Roman" w:hAnsi="Times New Roman"/>
          <w:sz w:val="24"/>
          <w:szCs w:val="24"/>
          <w:lang w:eastAsia="ru-RU"/>
        </w:rPr>
        <w:t>согласно Приложению № 1 к настоящему Контракту.</w:t>
      </w:r>
    </w:p>
    <w:p w:rsidR="00753836" w:rsidRDefault="00753836" w:rsidP="00753836">
      <w:pPr>
        <w:widowControl w:val="0"/>
        <w:tabs>
          <w:tab w:val="left" w:leader="underscore" w:pos="3907"/>
        </w:tabs>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2.2. Источник финансирования – Республиканский бюджет. </w:t>
      </w:r>
    </w:p>
    <w:p w:rsidR="00753836" w:rsidRDefault="00753836" w:rsidP="00753836">
      <w:pPr>
        <w:widowControl w:val="0"/>
        <w:tabs>
          <w:tab w:val="left" w:leader="underscore" w:pos="3907"/>
        </w:tabs>
        <w:ind w:firstLine="567"/>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2.3. Общая сумма Контракта устанавливается в рублях Приднестровской Молдавской Республики в соответствии с Приложением № 1 к настоящему Контракту и составляет </w:t>
      </w:r>
      <w:r>
        <w:rPr>
          <w:rFonts w:ascii="Times New Roman" w:eastAsia="Times New Roman" w:hAnsi="Times New Roman"/>
          <w:b/>
          <w:sz w:val="24"/>
          <w:szCs w:val="24"/>
          <w:lang w:eastAsia="ru-RU"/>
        </w:rPr>
        <w:t>__________________(_______________________________________) руб. ПМР.</w:t>
      </w:r>
    </w:p>
    <w:p w:rsidR="00753836" w:rsidRDefault="00753836" w:rsidP="00753836">
      <w:pPr>
        <w:widowControl w:val="0"/>
        <w:tabs>
          <w:tab w:val="left" w:leader="underscore" w:pos="3907"/>
        </w:tabs>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2.4. Предварительная оплата ____ (_____________________) процентов от общей суммы контракта. Оплата оставшейся суммы контракта за фактически выполненные работы осуществляется, на основании актов сдачи-приемки выполненных работ и актов сверки, подписанных сторонами, с возможностью отсрочки платежа до 31.12.2024 г.   </w:t>
      </w:r>
    </w:p>
    <w:p w:rsidR="00753836" w:rsidRDefault="00753836" w:rsidP="00753836">
      <w:pPr>
        <w:widowControl w:val="0"/>
        <w:tabs>
          <w:tab w:val="left" w:leader="underscore" w:pos="3907"/>
        </w:tabs>
        <w:ind w:firstLine="567"/>
        <w:jc w:val="both"/>
        <w:rPr>
          <w:rFonts w:ascii="Times New Roman" w:hAnsi="Times New Roman"/>
          <w:sz w:val="24"/>
          <w:szCs w:val="24"/>
        </w:rPr>
      </w:pPr>
      <w:r>
        <w:rPr>
          <w:rFonts w:ascii="Times New Roman" w:hAnsi="Times New Roman"/>
          <w:sz w:val="24"/>
          <w:szCs w:val="24"/>
        </w:rPr>
        <w:t>2.5. Расчет по настоящему контракту производится Получателем в безналичной форме путем перечисления денежных средств в рублях ПМР на расчетный счет Подрядчика.</w:t>
      </w:r>
    </w:p>
    <w:p w:rsidR="00753836" w:rsidRPr="009B3F99" w:rsidRDefault="00753836" w:rsidP="00123E2F">
      <w:pPr>
        <w:widowControl w:val="0"/>
        <w:ind w:firstLine="567"/>
        <w:jc w:val="center"/>
        <w:rPr>
          <w:rFonts w:ascii="Times New Roman" w:eastAsia="Times New Roman" w:hAnsi="Times New Roman"/>
          <w:sz w:val="24"/>
          <w:szCs w:val="24"/>
          <w:lang w:eastAsia="ru-RU"/>
        </w:rPr>
      </w:pPr>
    </w:p>
    <w:p w:rsidR="00753836" w:rsidRDefault="00753836" w:rsidP="00753836">
      <w:pPr>
        <w:jc w:val="center"/>
        <w:rPr>
          <w:rFonts w:ascii="Times New Roman" w:hAnsi="Times New Roman"/>
          <w:b/>
          <w:sz w:val="24"/>
          <w:szCs w:val="24"/>
        </w:rPr>
      </w:pPr>
      <w:r>
        <w:rPr>
          <w:rFonts w:ascii="Times New Roman" w:hAnsi="Times New Roman"/>
          <w:b/>
          <w:sz w:val="24"/>
          <w:szCs w:val="24"/>
        </w:rPr>
        <w:lastRenderedPageBreak/>
        <w:t>3. СРОК ВЫПОЛНЕНИЯ РАБОТ И ПОРЯДОК СДАЧИ-ПРИЕМКИ ВЫПОЛНЕННЫХ РАБОТ</w:t>
      </w:r>
    </w:p>
    <w:p w:rsidR="00753836" w:rsidRDefault="00753836" w:rsidP="00753836">
      <w:pPr>
        <w:widowControl w:val="0"/>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3.1. </w:t>
      </w:r>
      <w:r>
        <w:rPr>
          <w:rFonts w:ascii="Times New Roman" w:eastAsia="Times New Roman" w:hAnsi="Times New Roman"/>
          <w:sz w:val="24"/>
          <w:szCs w:val="24"/>
        </w:rPr>
        <w:t xml:space="preserve">Срок выполнения работ по настоящему Контракту составляет 2 (два) месяца с </w:t>
      </w:r>
      <w:r w:rsidR="00123E2F" w:rsidRPr="0040601C">
        <w:rPr>
          <w:rFonts w:ascii="Times New Roman" w:eastAsia="Times New Roman" w:hAnsi="Times New Roman"/>
          <w:sz w:val="24"/>
          <w:szCs w:val="24"/>
          <w:lang w:eastAsia="ru-RU"/>
        </w:rPr>
        <w:t>даты перечисления «</w:t>
      </w:r>
      <w:r w:rsidR="00123E2F" w:rsidRPr="00E65FED">
        <w:rPr>
          <w:rFonts w:ascii="Times New Roman" w:eastAsia="Times New Roman" w:hAnsi="Times New Roman"/>
          <w:sz w:val="24"/>
          <w:szCs w:val="24"/>
          <w:lang w:eastAsia="ru-RU"/>
        </w:rPr>
        <w:t>Получателем</w:t>
      </w:r>
      <w:r w:rsidR="00123E2F">
        <w:rPr>
          <w:rFonts w:ascii="Times New Roman" w:eastAsia="Times New Roman" w:hAnsi="Times New Roman"/>
          <w:sz w:val="24"/>
          <w:szCs w:val="24"/>
          <w:lang w:eastAsia="ru-RU"/>
        </w:rPr>
        <w:t xml:space="preserve">» </w:t>
      </w:r>
      <w:r w:rsidR="00123E2F" w:rsidRPr="0040601C">
        <w:rPr>
          <w:rFonts w:ascii="Times New Roman" w:eastAsia="Times New Roman" w:hAnsi="Times New Roman"/>
          <w:sz w:val="24"/>
          <w:szCs w:val="24"/>
          <w:lang w:eastAsia="ru-RU"/>
        </w:rPr>
        <w:t>предварительной оплаты</w:t>
      </w:r>
      <w:r>
        <w:rPr>
          <w:rFonts w:ascii="Times New Roman" w:eastAsia="Times New Roman" w:hAnsi="Times New Roman"/>
          <w:sz w:val="24"/>
          <w:szCs w:val="24"/>
        </w:rPr>
        <w:t>.</w:t>
      </w:r>
      <w:r>
        <w:rPr>
          <w:rFonts w:ascii="Times New Roman" w:eastAsia="Times New Roman" w:hAnsi="Times New Roman"/>
          <w:color w:val="000000"/>
          <w:sz w:val="24"/>
          <w:szCs w:val="24"/>
        </w:rPr>
        <w:t xml:space="preserve"> </w:t>
      </w:r>
      <w:r>
        <w:rPr>
          <w:rFonts w:ascii="Times New Roman" w:eastAsia="Times New Roman" w:hAnsi="Times New Roman"/>
          <w:sz w:val="24"/>
          <w:szCs w:val="24"/>
          <w:lang w:eastAsia="ru-RU"/>
        </w:rPr>
        <w:t>Подрядчик вправе выполнить работы, предусмотренные настоящим Контрактом, досрочно.</w:t>
      </w:r>
    </w:p>
    <w:p w:rsidR="00753836" w:rsidRDefault="00753836" w:rsidP="00753836">
      <w:pPr>
        <w:widowControl w:val="0"/>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3.2. Передача результатов выполненных Подрядчиком работ оформляется актом сдачи-приёмки результата выполненных работ.</w:t>
      </w:r>
    </w:p>
    <w:p w:rsidR="00753836" w:rsidRDefault="00753836" w:rsidP="00753836">
      <w:pPr>
        <w:widowControl w:val="0"/>
        <w:ind w:firstLine="567"/>
        <w:jc w:val="both"/>
        <w:rPr>
          <w:rFonts w:ascii="Times New Roman" w:eastAsia="Times New Roman" w:hAnsi="Times New Roman"/>
          <w:color w:val="000000"/>
          <w:sz w:val="24"/>
          <w:szCs w:val="24"/>
        </w:rPr>
      </w:pPr>
      <w:r>
        <w:rPr>
          <w:rFonts w:ascii="Times New Roman" w:eastAsia="Times New Roman" w:hAnsi="Times New Roman"/>
          <w:bCs/>
          <w:color w:val="000000"/>
          <w:sz w:val="24"/>
          <w:szCs w:val="24"/>
          <w:lang w:eastAsia="ru-RU"/>
        </w:rPr>
        <w:t>Гарантийный срок на выполненные работы - 5 (пять)</w:t>
      </w:r>
      <w:r w:rsidRPr="00852A41">
        <w:rPr>
          <w:rFonts w:ascii="Times New Roman" w:eastAsia="Times New Roman" w:hAnsi="Times New Roman"/>
          <w:bCs/>
          <w:color w:val="000000"/>
          <w:sz w:val="24"/>
          <w:szCs w:val="24"/>
          <w:lang w:eastAsia="ru-RU"/>
        </w:rPr>
        <w:t xml:space="preserve"> лет</w:t>
      </w:r>
      <w:r>
        <w:rPr>
          <w:rFonts w:ascii="Times New Roman" w:eastAsia="Times New Roman" w:hAnsi="Times New Roman"/>
          <w:bCs/>
          <w:color w:val="000000"/>
          <w:sz w:val="24"/>
          <w:szCs w:val="24"/>
          <w:lang w:eastAsia="ru-RU"/>
        </w:rPr>
        <w:t xml:space="preserve"> с момента подписания акта сдачи-приемки результата выполненных работ.</w:t>
      </w:r>
    </w:p>
    <w:p w:rsidR="00753836" w:rsidRDefault="00753836" w:rsidP="00753836">
      <w:pPr>
        <w:widowControl w:val="0"/>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3.3. Подрядчик предоставляет Заказчику и Получателю результат работ, с приложением акта сдачи-приёмки результата выполненных работ. Датой завершения работ считается дата подписания Сторонами акта сдачи-приемки результата выполненных работ.</w:t>
      </w:r>
    </w:p>
    <w:p w:rsidR="00753836" w:rsidRDefault="00753836" w:rsidP="00753836">
      <w:pPr>
        <w:widowControl w:val="0"/>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3.4. Заказчик и Получатель в течение 2 (двух) рабочих дней со дня предоставления Подрядчиком акта сдачи-приемки результата выполненных работ, в случае отсутствия обоснованных замечаний, обязаны принять результат выполненных работ и направить Подрядчику подписанный акт </w:t>
      </w:r>
      <w:bookmarkStart w:id="0" w:name="_Hlk156816284"/>
      <w:r>
        <w:rPr>
          <w:rFonts w:ascii="Times New Roman" w:eastAsia="Times New Roman" w:hAnsi="Times New Roman"/>
          <w:color w:val="000000"/>
          <w:sz w:val="24"/>
          <w:szCs w:val="24"/>
        </w:rPr>
        <w:t xml:space="preserve">сдачи-приемки результата выполненных работ </w:t>
      </w:r>
      <w:bookmarkEnd w:id="0"/>
      <w:r>
        <w:rPr>
          <w:rFonts w:ascii="Times New Roman" w:eastAsia="Times New Roman" w:hAnsi="Times New Roman"/>
          <w:color w:val="000000"/>
          <w:sz w:val="24"/>
          <w:szCs w:val="24"/>
        </w:rPr>
        <w:t xml:space="preserve">или мотивированный отказ в приемке. </w:t>
      </w:r>
    </w:p>
    <w:p w:rsidR="00753836" w:rsidRDefault="00753836" w:rsidP="00753836">
      <w:pPr>
        <w:widowControl w:val="0"/>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3.5. В случае мотивированного отказа Заказчика и Получателя от приемки результата выполненных работ, Сторонами составляется акт с указанием перечня недостатков, порядка и сроков их устранения.</w:t>
      </w:r>
    </w:p>
    <w:p w:rsidR="00753836" w:rsidRDefault="00753836" w:rsidP="00753836">
      <w:pPr>
        <w:widowControl w:val="0"/>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3.6. Подрядчик обязуется своими силами и за свой счет устранить выявленные недостатки выполненных работ, возникшие по вине Подрядчика, в согласованные с Заказчиком и Получателем сроки, и после устранения направить Заказчику и Получателю повторный акт сдачи-приемки результата выполненных работ, который подлежит рассмотрению и подписанию в порядке и в срок, установленный пунктом 3.5. настоящего Контракта.</w:t>
      </w:r>
    </w:p>
    <w:p w:rsidR="00753836" w:rsidRDefault="00753836" w:rsidP="00753836">
      <w:pPr>
        <w:widowControl w:val="0"/>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3.7. В случае обнаружения Заказчиком/Получателем скрытых недостатков после подписания акта сдачи-приемки результата выполненных работ, последний обязан известить об этом Подрядчика в десятидневный срок. В этом случае Подрядчик в согласованные Сторонами сроки обязан устранить выявленные недостатки своими силами и за свой счет.</w:t>
      </w:r>
    </w:p>
    <w:p w:rsidR="00753836" w:rsidRDefault="00753836" w:rsidP="00753836">
      <w:pPr>
        <w:widowControl w:val="0"/>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3.8. В случае уклонения Подрядчика от исполнения обязательств, предусмотренных пунктами 3.6. и 3.7. настоящего Контракта, Заказчик вправе поручить исправление выявленных недостатков третьим лицам, при этом Подрядчик обязан возместить все понесенные в связи с этим расходы в полном объёме в сроки, указанные Заказчиком.</w:t>
      </w:r>
    </w:p>
    <w:p w:rsidR="00753836" w:rsidRDefault="00753836" w:rsidP="00753836">
      <w:pPr>
        <w:tabs>
          <w:tab w:val="left" w:pos="709"/>
        </w:tabs>
        <w:ind w:firstLine="426"/>
        <w:rPr>
          <w:rFonts w:ascii="Times New Roman" w:hAnsi="Times New Roman"/>
          <w:sz w:val="24"/>
          <w:szCs w:val="24"/>
        </w:rPr>
      </w:pPr>
    </w:p>
    <w:p w:rsidR="00753836" w:rsidRDefault="00753836" w:rsidP="00753836">
      <w:pPr>
        <w:jc w:val="center"/>
        <w:rPr>
          <w:rFonts w:ascii="Times New Roman" w:hAnsi="Times New Roman"/>
          <w:b/>
          <w:sz w:val="24"/>
          <w:szCs w:val="24"/>
        </w:rPr>
      </w:pPr>
      <w:r>
        <w:rPr>
          <w:rFonts w:ascii="Times New Roman" w:hAnsi="Times New Roman"/>
          <w:b/>
          <w:sz w:val="24"/>
          <w:szCs w:val="24"/>
        </w:rPr>
        <w:t>4. ПРАВА И ОБЯЗАННОСТИ СТОРОН</w:t>
      </w:r>
    </w:p>
    <w:p w:rsidR="00753836" w:rsidRDefault="00753836" w:rsidP="00753836">
      <w:pPr>
        <w:ind w:firstLine="567"/>
        <w:jc w:val="both"/>
        <w:rPr>
          <w:rFonts w:ascii="Times New Roman" w:hAnsi="Times New Roman"/>
          <w:b/>
          <w:sz w:val="24"/>
          <w:szCs w:val="24"/>
        </w:rPr>
      </w:pPr>
      <w:r>
        <w:rPr>
          <w:rFonts w:ascii="Times New Roman" w:hAnsi="Times New Roman"/>
          <w:b/>
          <w:sz w:val="24"/>
          <w:szCs w:val="24"/>
        </w:rPr>
        <w:t>4.1.</w:t>
      </w:r>
      <w:r>
        <w:rPr>
          <w:rFonts w:ascii="Times New Roman" w:hAnsi="Times New Roman"/>
          <w:sz w:val="24"/>
          <w:szCs w:val="24"/>
        </w:rPr>
        <w:t xml:space="preserve"> </w:t>
      </w:r>
      <w:r>
        <w:rPr>
          <w:rFonts w:ascii="Times New Roman" w:hAnsi="Times New Roman"/>
          <w:b/>
          <w:sz w:val="24"/>
          <w:szCs w:val="24"/>
        </w:rPr>
        <w:t>Подрядчик обязуется:</w:t>
      </w:r>
    </w:p>
    <w:p w:rsidR="00E65FED" w:rsidRDefault="00E65FED" w:rsidP="00E65FED">
      <w:pPr>
        <w:ind w:firstLine="567"/>
        <w:jc w:val="both"/>
        <w:rPr>
          <w:rFonts w:ascii="Times New Roman" w:hAnsi="Times New Roman"/>
          <w:sz w:val="24"/>
          <w:szCs w:val="24"/>
        </w:rPr>
      </w:pPr>
      <w:r>
        <w:rPr>
          <w:rFonts w:ascii="Times New Roman" w:hAnsi="Times New Roman"/>
          <w:sz w:val="24"/>
          <w:szCs w:val="24"/>
        </w:rPr>
        <w:t xml:space="preserve">4.1.1. </w:t>
      </w:r>
      <w:r w:rsidRPr="0040601C">
        <w:rPr>
          <w:rFonts w:ascii="Times New Roman" w:eastAsia="Times New Roman" w:hAnsi="Times New Roman"/>
          <w:sz w:val="24"/>
          <w:szCs w:val="24"/>
          <w:lang w:eastAsia="ru-RU"/>
        </w:rPr>
        <w:t>приступить к работе не позднее 3 (трех) рабочих дней с даты перечисления «</w:t>
      </w:r>
      <w:r w:rsidRPr="00E65FED">
        <w:rPr>
          <w:rFonts w:ascii="Times New Roman" w:eastAsia="Times New Roman" w:hAnsi="Times New Roman"/>
          <w:sz w:val="24"/>
          <w:szCs w:val="24"/>
          <w:lang w:eastAsia="ru-RU"/>
        </w:rPr>
        <w:t>Получател</w:t>
      </w:r>
      <w:r w:rsidRPr="00E65FED">
        <w:rPr>
          <w:rFonts w:ascii="Times New Roman" w:eastAsia="Times New Roman" w:hAnsi="Times New Roman"/>
          <w:sz w:val="24"/>
          <w:szCs w:val="24"/>
          <w:lang w:eastAsia="ru-RU"/>
        </w:rPr>
        <w:t>ем</w:t>
      </w:r>
      <w:r>
        <w:rPr>
          <w:rFonts w:ascii="Times New Roman" w:eastAsia="Times New Roman" w:hAnsi="Times New Roman"/>
          <w:sz w:val="24"/>
          <w:szCs w:val="24"/>
          <w:lang w:eastAsia="ru-RU"/>
        </w:rPr>
        <w:t xml:space="preserve">» </w:t>
      </w:r>
      <w:r w:rsidRPr="0040601C">
        <w:rPr>
          <w:rFonts w:ascii="Times New Roman" w:eastAsia="Times New Roman" w:hAnsi="Times New Roman"/>
          <w:sz w:val="24"/>
          <w:szCs w:val="24"/>
          <w:lang w:eastAsia="ru-RU"/>
        </w:rPr>
        <w:t>предварительной оплаты в соответствии с разделом 2 настоящего контракта;</w:t>
      </w:r>
    </w:p>
    <w:p w:rsidR="00753836" w:rsidRDefault="00E65FED" w:rsidP="00753836">
      <w:pPr>
        <w:ind w:firstLine="567"/>
        <w:jc w:val="both"/>
        <w:rPr>
          <w:rFonts w:ascii="Times New Roman" w:hAnsi="Times New Roman"/>
          <w:sz w:val="24"/>
          <w:szCs w:val="24"/>
        </w:rPr>
      </w:pPr>
      <w:r>
        <w:rPr>
          <w:rFonts w:ascii="Times New Roman" w:hAnsi="Times New Roman"/>
          <w:sz w:val="24"/>
          <w:szCs w:val="24"/>
        </w:rPr>
        <w:t>4.1.2</w:t>
      </w:r>
      <w:r>
        <w:rPr>
          <w:rFonts w:ascii="Times New Roman" w:hAnsi="Times New Roman"/>
          <w:sz w:val="24"/>
          <w:szCs w:val="24"/>
        </w:rPr>
        <w:t xml:space="preserve">. </w:t>
      </w:r>
      <w:r w:rsidR="00753836">
        <w:rPr>
          <w:rFonts w:ascii="Times New Roman" w:hAnsi="Times New Roman"/>
          <w:sz w:val="24"/>
          <w:szCs w:val="24"/>
        </w:rPr>
        <w:t xml:space="preserve">выполнять работы качественно, в полном объеме, с соблюдением необходимых норм и правил (в том числе с соблюдением Правил техники безопасности, пожарной безопасности при выполнении работ, а также правил охраны окружающей среды), в соответствии с требованиями Заказчика, в сроки, предусмотренные настоящим Контрактом;  </w:t>
      </w:r>
    </w:p>
    <w:p w:rsidR="00753836" w:rsidRDefault="00E65FED" w:rsidP="00753836">
      <w:pPr>
        <w:ind w:firstLine="567"/>
        <w:jc w:val="both"/>
        <w:rPr>
          <w:rFonts w:ascii="Times New Roman" w:hAnsi="Times New Roman"/>
          <w:sz w:val="24"/>
          <w:szCs w:val="24"/>
        </w:rPr>
      </w:pPr>
      <w:r>
        <w:rPr>
          <w:rFonts w:ascii="Times New Roman" w:hAnsi="Times New Roman"/>
          <w:sz w:val="24"/>
          <w:szCs w:val="24"/>
        </w:rPr>
        <w:t>4.1.3</w:t>
      </w:r>
      <w:r w:rsidR="00753836">
        <w:rPr>
          <w:rFonts w:ascii="Times New Roman" w:hAnsi="Times New Roman"/>
          <w:sz w:val="24"/>
          <w:szCs w:val="24"/>
        </w:rPr>
        <w:t>. устранять выявленные недостатки выполненных работ (в том числе в течении гарантийного срока) за свой счет, в сроки, согласованные Сторонами, но не превышающие разумный срок для устранения выявленного недостатка;</w:t>
      </w:r>
    </w:p>
    <w:p w:rsidR="00753836" w:rsidRDefault="00E65FED" w:rsidP="00753836">
      <w:pPr>
        <w:ind w:firstLine="567"/>
        <w:jc w:val="both"/>
        <w:rPr>
          <w:rFonts w:ascii="Times New Roman" w:hAnsi="Times New Roman"/>
          <w:sz w:val="24"/>
          <w:szCs w:val="24"/>
        </w:rPr>
      </w:pPr>
      <w:r>
        <w:rPr>
          <w:rFonts w:ascii="Times New Roman" w:hAnsi="Times New Roman"/>
          <w:sz w:val="24"/>
          <w:szCs w:val="24"/>
        </w:rPr>
        <w:t>4.1.4</w:t>
      </w:r>
      <w:r w:rsidR="00753836">
        <w:rPr>
          <w:rFonts w:ascii="Times New Roman" w:hAnsi="Times New Roman"/>
          <w:sz w:val="24"/>
          <w:szCs w:val="24"/>
        </w:rPr>
        <w:t xml:space="preserve">. обеспечивать возможность осуществления Заказчиком, Получателем, в том числе с привлечением специализированных организаций, контроля и надзора за ходом </w:t>
      </w:r>
      <w:r w:rsidR="00753836">
        <w:rPr>
          <w:rFonts w:ascii="Times New Roman" w:hAnsi="Times New Roman"/>
          <w:sz w:val="24"/>
          <w:szCs w:val="24"/>
        </w:rPr>
        <w:lastRenderedPageBreak/>
        <w:t>выполнения работ, качеством используемых материалов и оборудования, исключая вмешательство в его хозяйственную деятельность;</w:t>
      </w:r>
    </w:p>
    <w:p w:rsidR="00753836" w:rsidRDefault="00E65FED" w:rsidP="00753836">
      <w:pPr>
        <w:ind w:firstLine="567"/>
        <w:jc w:val="both"/>
        <w:rPr>
          <w:rFonts w:ascii="Times New Roman" w:hAnsi="Times New Roman"/>
          <w:b/>
          <w:sz w:val="24"/>
          <w:szCs w:val="24"/>
        </w:rPr>
      </w:pPr>
      <w:r>
        <w:rPr>
          <w:rFonts w:ascii="Times New Roman" w:hAnsi="Times New Roman"/>
          <w:sz w:val="24"/>
          <w:szCs w:val="24"/>
        </w:rPr>
        <w:t>4.1.5</w:t>
      </w:r>
      <w:r w:rsidR="00753836">
        <w:rPr>
          <w:rFonts w:ascii="Times New Roman" w:hAnsi="Times New Roman"/>
          <w:sz w:val="24"/>
          <w:szCs w:val="24"/>
        </w:rPr>
        <w:t>.</w:t>
      </w:r>
      <w:r w:rsidR="00753836">
        <w:rPr>
          <w:rFonts w:ascii="Times New Roman" w:hAnsi="Times New Roman"/>
          <w:b/>
          <w:sz w:val="24"/>
          <w:szCs w:val="24"/>
        </w:rPr>
        <w:t xml:space="preserve"> </w:t>
      </w:r>
      <w:r w:rsidR="00753836">
        <w:rPr>
          <w:rFonts w:ascii="Times New Roman" w:hAnsi="Times New Roman"/>
          <w:sz w:val="24"/>
          <w:szCs w:val="24"/>
        </w:rPr>
        <w:t>согласовывать с Заказчиком и Получателем все необходимые действия в рамках выполнения работ по настоящему Контракту;</w:t>
      </w:r>
    </w:p>
    <w:p w:rsidR="00753836" w:rsidRDefault="00E65FED" w:rsidP="00753836">
      <w:pPr>
        <w:ind w:firstLine="567"/>
        <w:jc w:val="both"/>
        <w:rPr>
          <w:rFonts w:ascii="Times New Roman" w:hAnsi="Times New Roman"/>
          <w:sz w:val="24"/>
          <w:szCs w:val="24"/>
        </w:rPr>
      </w:pPr>
      <w:r>
        <w:rPr>
          <w:rFonts w:ascii="Times New Roman" w:hAnsi="Times New Roman"/>
          <w:sz w:val="24"/>
          <w:szCs w:val="24"/>
        </w:rPr>
        <w:t>4.1.6</w:t>
      </w:r>
      <w:r w:rsidR="00753836">
        <w:rPr>
          <w:rFonts w:ascii="Times New Roman" w:hAnsi="Times New Roman"/>
          <w:sz w:val="24"/>
          <w:szCs w:val="24"/>
        </w:rPr>
        <w:t>. в письменном виде немедленно извещать Заказчика и Получателя обо всех обстоятельствах, затрудняющих или делающих невозможным исполнение своих обязательств по настоящему Контракту;</w:t>
      </w:r>
    </w:p>
    <w:p w:rsidR="00753836" w:rsidRDefault="00E65FED" w:rsidP="00753836">
      <w:pPr>
        <w:ind w:firstLine="567"/>
        <w:jc w:val="both"/>
        <w:rPr>
          <w:rFonts w:ascii="Times New Roman" w:hAnsi="Times New Roman"/>
          <w:sz w:val="24"/>
          <w:szCs w:val="24"/>
        </w:rPr>
      </w:pPr>
      <w:r>
        <w:rPr>
          <w:rFonts w:ascii="Times New Roman" w:hAnsi="Times New Roman"/>
          <w:sz w:val="24"/>
          <w:szCs w:val="24"/>
        </w:rPr>
        <w:t>4.1.7</w:t>
      </w:r>
      <w:r w:rsidR="00753836">
        <w:rPr>
          <w:rFonts w:ascii="Times New Roman" w:hAnsi="Times New Roman"/>
          <w:sz w:val="24"/>
          <w:szCs w:val="24"/>
        </w:rPr>
        <w:t>. передать результат выполненных работ Заказчику и Получателю по акту сдачи-приемки выполненных работ;</w:t>
      </w:r>
    </w:p>
    <w:p w:rsidR="00753836" w:rsidRDefault="00E65FED" w:rsidP="00753836">
      <w:pPr>
        <w:ind w:firstLine="567"/>
        <w:jc w:val="both"/>
        <w:rPr>
          <w:rFonts w:ascii="Times New Roman" w:hAnsi="Times New Roman"/>
          <w:color w:val="000000"/>
          <w:sz w:val="24"/>
          <w:szCs w:val="24"/>
        </w:rPr>
      </w:pPr>
      <w:r>
        <w:rPr>
          <w:rFonts w:ascii="Times New Roman" w:hAnsi="Times New Roman"/>
          <w:color w:val="000000"/>
          <w:sz w:val="24"/>
          <w:szCs w:val="24"/>
        </w:rPr>
        <w:t>4.1.8</w:t>
      </w:r>
      <w:r w:rsidR="00753836">
        <w:rPr>
          <w:rFonts w:ascii="Times New Roman" w:hAnsi="Times New Roman"/>
          <w:color w:val="000000"/>
          <w:sz w:val="24"/>
          <w:szCs w:val="24"/>
        </w:rPr>
        <w:t>. </w:t>
      </w:r>
      <w:bookmarkStart w:id="1" w:name="_Hlk156548510"/>
      <w:r w:rsidR="00753836">
        <w:rPr>
          <w:rFonts w:ascii="Times New Roman" w:hAnsi="Times New Roman"/>
          <w:color w:val="000000"/>
          <w:sz w:val="24"/>
          <w:szCs w:val="24"/>
        </w:rPr>
        <w:t>по запросу Заказчика/Получателя представлять разъяснения по выполненным Работам</w:t>
      </w:r>
      <w:bookmarkEnd w:id="1"/>
      <w:r w:rsidR="00753836">
        <w:rPr>
          <w:rFonts w:ascii="Times New Roman" w:hAnsi="Times New Roman"/>
          <w:color w:val="000000"/>
          <w:sz w:val="24"/>
          <w:szCs w:val="24"/>
        </w:rPr>
        <w:t>;</w:t>
      </w:r>
    </w:p>
    <w:p w:rsidR="00753836" w:rsidRDefault="00E65FED" w:rsidP="00753836">
      <w:pPr>
        <w:ind w:firstLine="567"/>
        <w:jc w:val="both"/>
        <w:rPr>
          <w:rFonts w:ascii="Times New Roman" w:hAnsi="Times New Roman"/>
          <w:color w:val="000000"/>
          <w:sz w:val="24"/>
          <w:szCs w:val="24"/>
        </w:rPr>
      </w:pPr>
      <w:r>
        <w:rPr>
          <w:rFonts w:ascii="Times New Roman" w:hAnsi="Times New Roman"/>
          <w:color w:val="000000"/>
          <w:sz w:val="24"/>
          <w:szCs w:val="24"/>
        </w:rPr>
        <w:t>4.1.9</w:t>
      </w:r>
      <w:r w:rsidR="00753836">
        <w:rPr>
          <w:rFonts w:ascii="Times New Roman" w:hAnsi="Times New Roman"/>
          <w:color w:val="000000"/>
          <w:sz w:val="24"/>
          <w:szCs w:val="24"/>
        </w:rPr>
        <w:t>.</w:t>
      </w:r>
      <w:r w:rsidR="00753836">
        <w:rPr>
          <w:rFonts w:ascii="Times New Roman" w:hAnsi="Times New Roman"/>
          <w:color w:val="FF0000"/>
          <w:sz w:val="24"/>
          <w:szCs w:val="24"/>
        </w:rPr>
        <w:t xml:space="preserve"> </w:t>
      </w:r>
      <w:r w:rsidR="00753836">
        <w:rPr>
          <w:rFonts w:ascii="Times New Roman" w:hAnsi="Times New Roman"/>
          <w:color w:val="000000"/>
          <w:sz w:val="24"/>
          <w:szCs w:val="24"/>
        </w:rPr>
        <w:t>представлять информацию о всех субподрядчиках, заключивших договор или договоры с подрядчиком, цена которого или общая цена которых составляет более чем 10 процентов цены контракта. Указанная информация предоставляется Заказчику Подрядчиком в течении 10 (десяти) дней с момента заключения им договора с субподрядчиком;</w:t>
      </w:r>
    </w:p>
    <w:p w:rsidR="00753836" w:rsidRDefault="00E65FED" w:rsidP="00753836">
      <w:pPr>
        <w:ind w:firstLine="567"/>
        <w:jc w:val="both"/>
        <w:rPr>
          <w:rFonts w:ascii="Times New Roman" w:hAnsi="Times New Roman"/>
          <w:color w:val="000000"/>
          <w:sz w:val="24"/>
          <w:szCs w:val="24"/>
        </w:rPr>
      </w:pPr>
      <w:r>
        <w:rPr>
          <w:rFonts w:ascii="Times New Roman" w:hAnsi="Times New Roman"/>
          <w:color w:val="000000"/>
          <w:sz w:val="24"/>
          <w:szCs w:val="24"/>
        </w:rPr>
        <w:t>4.1.10</w:t>
      </w:r>
      <w:r w:rsidR="00753836">
        <w:rPr>
          <w:rFonts w:ascii="Times New Roman" w:hAnsi="Times New Roman"/>
          <w:color w:val="000000"/>
          <w:sz w:val="24"/>
          <w:szCs w:val="24"/>
        </w:rPr>
        <w:t>. соблюдать требования статьи 20 Закона Приднестровской Молдавской Республики от 28 декабря 2023 года № 436-З-VII «О республиканском бюджете на 2024 год» (САЗ 24-1);</w:t>
      </w:r>
    </w:p>
    <w:p w:rsidR="00753836" w:rsidRDefault="00E65FED" w:rsidP="00753836">
      <w:pPr>
        <w:pStyle w:val="a3"/>
        <w:ind w:left="0" w:firstLine="567"/>
        <w:jc w:val="both"/>
        <w:textAlignment w:val="baseline"/>
        <w:rPr>
          <w:rFonts w:ascii="Times New Roman" w:hAnsi="Times New Roman"/>
          <w:sz w:val="24"/>
          <w:szCs w:val="24"/>
        </w:rPr>
      </w:pPr>
      <w:r>
        <w:rPr>
          <w:rFonts w:ascii="Times New Roman" w:hAnsi="Times New Roman"/>
          <w:sz w:val="24"/>
          <w:szCs w:val="24"/>
        </w:rPr>
        <w:t>4.1.11</w:t>
      </w:r>
      <w:r w:rsidR="00753836">
        <w:rPr>
          <w:rFonts w:ascii="Times New Roman" w:hAnsi="Times New Roman"/>
          <w:sz w:val="24"/>
          <w:szCs w:val="24"/>
        </w:rPr>
        <w:t xml:space="preserve">. обеспечить высокое качество работ и применяемых материалов (в случае их поставки подрядчиком) с гарантией 5 (пять) лет с момента подписания актов </w:t>
      </w:r>
      <w:r w:rsidR="00753836">
        <w:rPr>
          <w:rFonts w:ascii="Times New Roman" w:eastAsia="Times New Roman" w:hAnsi="Times New Roman"/>
          <w:color w:val="000000"/>
          <w:sz w:val="24"/>
          <w:szCs w:val="24"/>
        </w:rPr>
        <w:t xml:space="preserve">сдачи-приемки </w:t>
      </w:r>
      <w:r w:rsidR="00753836">
        <w:rPr>
          <w:rFonts w:ascii="Times New Roman" w:hAnsi="Times New Roman"/>
          <w:sz w:val="24"/>
          <w:szCs w:val="24"/>
        </w:rPr>
        <w:t>выполненных работ;</w:t>
      </w:r>
    </w:p>
    <w:p w:rsidR="00753836" w:rsidRDefault="00E65FED" w:rsidP="00753836">
      <w:pPr>
        <w:pStyle w:val="a3"/>
        <w:ind w:left="0" w:firstLine="567"/>
        <w:jc w:val="both"/>
        <w:textAlignment w:val="baseline"/>
        <w:rPr>
          <w:rFonts w:ascii="Times New Roman" w:hAnsi="Times New Roman"/>
          <w:sz w:val="24"/>
          <w:szCs w:val="24"/>
        </w:rPr>
      </w:pPr>
      <w:r>
        <w:rPr>
          <w:rFonts w:ascii="Times New Roman" w:hAnsi="Times New Roman"/>
          <w:sz w:val="24"/>
          <w:szCs w:val="24"/>
        </w:rPr>
        <w:t>4.1.12</w:t>
      </w:r>
      <w:r w:rsidR="00753836">
        <w:rPr>
          <w:rFonts w:ascii="Times New Roman" w:hAnsi="Times New Roman"/>
          <w:sz w:val="24"/>
          <w:szCs w:val="24"/>
        </w:rPr>
        <w:t>. выполнять иные обязанности, предусмотренные законодательством Приднестровской Молдавской Республики.</w:t>
      </w:r>
    </w:p>
    <w:p w:rsidR="00753836" w:rsidRDefault="00753836" w:rsidP="00753836">
      <w:pPr>
        <w:ind w:firstLine="567"/>
        <w:jc w:val="both"/>
        <w:rPr>
          <w:rFonts w:ascii="Times New Roman" w:hAnsi="Times New Roman"/>
          <w:sz w:val="24"/>
          <w:szCs w:val="24"/>
        </w:rPr>
      </w:pPr>
      <w:r>
        <w:rPr>
          <w:rFonts w:ascii="Times New Roman" w:hAnsi="Times New Roman"/>
          <w:b/>
          <w:sz w:val="24"/>
          <w:szCs w:val="24"/>
        </w:rPr>
        <w:t>4.2.</w:t>
      </w:r>
      <w:r>
        <w:rPr>
          <w:rFonts w:ascii="Times New Roman" w:hAnsi="Times New Roman"/>
          <w:sz w:val="24"/>
          <w:szCs w:val="24"/>
        </w:rPr>
        <w:t xml:space="preserve">  </w:t>
      </w:r>
      <w:r>
        <w:rPr>
          <w:rFonts w:ascii="Times New Roman" w:hAnsi="Times New Roman"/>
          <w:b/>
          <w:sz w:val="24"/>
          <w:szCs w:val="24"/>
        </w:rPr>
        <w:t>Подрядчик имеет право:</w:t>
      </w:r>
    </w:p>
    <w:p w:rsidR="00753836" w:rsidRDefault="00753836" w:rsidP="00753836">
      <w:pPr>
        <w:pStyle w:val="a3"/>
        <w:ind w:left="0" w:firstLine="567"/>
        <w:jc w:val="both"/>
        <w:textAlignment w:val="baseline"/>
        <w:rPr>
          <w:rFonts w:ascii="Times New Roman" w:hAnsi="Times New Roman"/>
          <w:sz w:val="24"/>
          <w:szCs w:val="24"/>
        </w:rPr>
      </w:pPr>
      <w:r>
        <w:rPr>
          <w:rFonts w:ascii="Times New Roman" w:hAnsi="Times New Roman"/>
          <w:sz w:val="24"/>
          <w:szCs w:val="24"/>
        </w:rPr>
        <w:t>4.2.1. Запрашивать у Заказчика и Получателя дополнительную информацию, необходимую для выполнения своих обязательств по настоящему Контракту.</w:t>
      </w:r>
    </w:p>
    <w:p w:rsidR="00753836" w:rsidRDefault="00753836" w:rsidP="00753836">
      <w:pPr>
        <w:pStyle w:val="a3"/>
        <w:ind w:left="0" w:firstLine="567"/>
        <w:jc w:val="both"/>
        <w:textAlignment w:val="baseline"/>
        <w:rPr>
          <w:rFonts w:ascii="Times New Roman" w:hAnsi="Times New Roman"/>
          <w:sz w:val="24"/>
          <w:szCs w:val="24"/>
        </w:rPr>
      </w:pPr>
      <w:r>
        <w:rPr>
          <w:rFonts w:ascii="Times New Roman" w:hAnsi="Times New Roman"/>
          <w:sz w:val="24"/>
          <w:szCs w:val="24"/>
        </w:rPr>
        <w:t>4.2.2. Требовать своевременной оплаты на условиях, предусмотренных настоящим Контрактом.</w:t>
      </w:r>
    </w:p>
    <w:p w:rsidR="00753836" w:rsidRDefault="00753836" w:rsidP="00753836">
      <w:pPr>
        <w:pStyle w:val="a3"/>
        <w:ind w:left="0" w:firstLine="567"/>
        <w:jc w:val="both"/>
        <w:textAlignment w:val="baseline"/>
        <w:rPr>
          <w:rFonts w:ascii="Times New Roman" w:hAnsi="Times New Roman"/>
          <w:sz w:val="24"/>
          <w:szCs w:val="24"/>
        </w:rPr>
      </w:pPr>
      <w:r>
        <w:rPr>
          <w:rFonts w:ascii="Times New Roman" w:hAnsi="Times New Roman"/>
          <w:sz w:val="24"/>
          <w:szCs w:val="24"/>
        </w:rPr>
        <w:t>4.2.3. Требовать своевременной приемки выполненных работ и подписания акта сдачи-приемки выполненных работ либо обоснованного отказа от его подписания в установленные сроки.</w:t>
      </w:r>
    </w:p>
    <w:p w:rsidR="00753836" w:rsidRDefault="00753836" w:rsidP="00753836">
      <w:pPr>
        <w:pStyle w:val="a3"/>
        <w:ind w:left="0" w:firstLine="567"/>
        <w:jc w:val="both"/>
        <w:textAlignment w:val="baseline"/>
        <w:rPr>
          <w:rFonts w:ascii="Times New Roman" w:hAnsi="Times New Roman"/>
          <w:sz w:val="24"/>
          <w:szCs w:val="24"/>
        </w:rPr>
      </w:pPr>
      <w:r>
        <w:rPr>
          <w:rFonts w:ascii="Times New Roman" w:hAnsi="Times New Roman"/>
          <w:sz w:val="24"/>
          <w:szCs w:val="24"/>
        </w:rPr>
        <w:t xml:space="preserve">4.2.4. По согласованию с Заказчиком привлекать к исполнению Контракта третьих лиц в порядке, установленном действующим законодательством </w:t>
      </w:r>
      <w:r>
        <w:rPr>
          <w:rFonts w:ascii="Times New Roman" w:hAnsi="Times New Roman"/>
          <w:color w:val="000000"/>
          <w:sz w:val="24"/>
          <w:szCs w:val="24"/>
        </w:rPr>
        <w:t>Приднестровской Молдавской Республики</w:t>
      </w:r>
      <w:r>
        <w:rPr>
          <w:rFonts w:ascii="Times New Roman" w:hAnsi="Times New Roman"/>
          <w:sz w:val="24"/>
          <w:szCs w:val="24"/>
        </w:rPr>
        <w:t xml:space="preserve">. </w:t>
      </w:r>
    </w:p>
    <w:p w:rsidR="00753836" w:rsidRDefault="00753836" w:rsidP="00753836">
      <w:pPr>
        <w:pStyle w:val="a3"/>
        <w:ind w:left="0" w:firstLine="567"/>
        <w:jc w:val="both"/>
        <w:textAlignment w:val="baseline"/>
        <w:rPr>
          <w:rFonts w:ascii="Times New Roman" w:hAnsi="Times New Roman"/>
          <w:sz w:val="24"/>
          <w:szCs w:val="24"/>
        </w:rPr>
      </w:pPr>
      <w:r>
        <w:rPr>
          <w:rFonts w:ascii="Times New Roman" w:hAnsi="Times New Roman"/>
          <w:sz w:val="24"/>
          <w:szCs w:val="24"/>
        </w:rPr>
        <w:t>4.2.5. Реализовывать иные права, предусмотренные законодательством Приднестровской Молдавской Республики.</w:t>
      </w:r>
    </w:p>
    <w:p w:rsidR="00753836" w:rsidRDefault="00753836" w:rsidP="00753836">
      <w:pPr>
        <w:ind w:firstLine="567"/>
        <w:jc w:val="both"/>
        <w:rPr>
          <w:rFonts w:ascii="Times New Roman" w:hAnsi="Times New Roman"/>
          <w:sz w:val="24"/>
          <w:szCs w:val="24"/>
        </w:rPr>
      </w:pPr>
      <w:r>
        <w:rPr>
          <w:rFonts w:ascii="Times New Roman" w:hAnsi="Times New Roman"/>
          <w:b/>
          <w:sz w:val="24"/>
          <w:szCs w:val="24"/>
        </w:rPr>
        <w:t>4.3. Заказчик</w:t>
      </w:r>
      <w:r>
        <w:rPr>
          <w:rFonts w:ascii="Times New Roman" w:hAnsi="Times New Roman"/>
          <w:sz w:val="24"/>
          <w:szCs w:val="24"/>
        </w:rPr>
        <w:t xml:space="preserve"> </w:t>
      </w:r>
      <w:r>
        <w:rPr>
          <w:rFonts w:ascii="Times New Roman" w:hAnsi="Times New Roman"/>
          <w:b/>
          <w:sz w:val="24"/>
          <w:szCs w:val="24"/>
        </w:rPr>
        <w:t>обязуется:</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4.3.1. принимать меры, направленные на выделение бюджетного финансирования для расчетов Получателя с Подрядчиком;</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4.3.2. </w:t>
      </w:r>
      <w:r w:rsidRPr="009B3F99">
        <w:rPr>
          <w:rFonts w:ascii="Times New Roman" w:hAnsi="Times New Roman"/>
          <w:sz w:val="24"/>
          <w:szCs w:val="24"/>
        </w:rPr>
        <w:t>перечислять выделенные из республиканского бюджета средства Заказчика в целях осуществления расчетов Получателя</w:t>
      </w:r>
      <w:r>
        <w:rPr>
          <w:rFonts w:ascii="Times New Roman" w:hAnsi="Times New Roman"/>
          <w:sz w:val="24"/>
          <w:szCs w:val="24"/>
        </w:rPr>
        <w:t xml:space="preserve"> с Подрядчиком;</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4.3.3. своевременно сообщать в письменной форме Подрядчику</w:t>
      </w:r>
      <w:r>
        <w:rPr>
          <w:rFonts w:ascii="Times New Roman" w:hAnsi="Times New Roman"/>
          <w:sz w:val="24"/>
          <w:szCs w:val="24"/>
          <w:lang w:val="ru-MD"/>
        </w:rPr>
        <w:t xml:space="preserve"> </w:t>
      </w:r>
      <w:r>
        <w:rPr>
          <w:rFonts w:ascii="Times New Roman" w:hAnsi="Times New Roman"/>
          <w:sz w:val="24"/>
          <w:szCs w:val="24"/>
        </w:rPr>
        <w:t>о выявленных недостатках;</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4.3.4. </w:t>
      </w:r>
      <w:bookmarkStart w:id="2" w:name="_Hlk156549401"/>
      <w:r>
        <w:rPr>
          <w:rFonts w:ascii="Times New Roman" w:hAnsi="Times New Roman"/>
          <w:sz w:val="24"/>
          <w:szCs w:val="24"/>
        </w:rPr>
        <w:t>принять по акту сдачи-приемки работ, произведенные по настоящему Контракту работы, либо составить мотивированный отказ от приёмки;</w:t>
      </w:r>
      <w:bookmarkEnd w:id="2"/>
    </w:p>
    <w:p w:rsidR="00753836" w:rsidRDefault="00753836" w:rsidP="00753836">
      <w:pPr>
        <w:ind w:firstLine="567"/>
        <w:jc w:val="both"/>
        <w:rPr>
          <w:rFonts w:ascii="Times New Roman" w:hAnsi="Times New Roman"/>
          <w:sz w:val="24"/>
          <w:szCs w:val="24"/>
        </w:rPr>
      </w:pPr>
      <w:r>
        <w:rPr>
          <w:rFonts w:ascii="Times New Roman" w:hAnsi="Times New Roman"/>
          <w:sz w:val="24"/>
          <w:szCs w:val="24"/>
        </w:rPr>
        <w:t>4.3.5. выполнять иные обязанности, предусмотренные законодательством Приднестровской Молдавской Республики;</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4.4. Заказчик</w:t>
      </w:r>
      <w:r>
        <w:rPr>
          <w:rFonts w:ascii="Times New Roman" w:hAnsi="Times New Roman"/>
          <w:sz w:val="24"/>
          <w:szCs w:val="24"/>
        </w:rPr>
        <w:t xml:space="preserve"> </w:t>
      </w:r>
      <w:r>
        <w:rPr>
          <w:rFonts w:ascii="Times New Roman" w:hAnsi="Times New Roman"/>
          <w:b/>
          <w:sz w:val="24"/>
          <w:szCs w:val="24"/>
        </w:rPr>
        <w:t>имеет право:</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4.4.1.</w:t>
      </w:r>
      <w:r>
        <w:rPr>
          <w:rFonts w:ascii="Times New Roman" w:hAnsi="Times New Roman"/>
          <w:b/>
          <w:sz w:val="24"/>
          <w:szCs w:val="24"/>
        </w:rPr>
        <w:t xml:space="preserve"> </w:t>
      </w:r>
      <w:r>
        <w:rPr>
          <w:rFonts w:ascii="Times New Roman" w:hAnsi="Times New Roman"/>
          <w:sz w:val="24"/>
          <w:szCs w:val="24"/>
        </w:rPr>
        <w:t>требовать от Подрядчика, надлежащего выполнения обязательств в рамках условий настоящего Контракта;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4.4.2.</w:t>
      </w:r>
      <w:r>
        <w:rPr>
          <w:rFonts w:ascii="Times New Roman" w:hAnsi="Times New Roman"/>
          <w:b/>
          <w:sz w:val="24"/>
          <w:szCs w:val="24"/>
        </w:rPr>
        <w:t xml:space="preserve"> </w:t>
      </w:r>
      <w:r>
        <w:rPr>
          <w:rFonts w:ascii="Times New Roman" w:hAnsi="Times New Roman"/>
          <w:sz w:val="24"/>
          <w:szCs w:val="24"/>
        </w:rPr>
        <w:t>осуществлять контроль за ходом выполнения работ по настоящему Контракту;</w:t>
      </w:r>
    </w:p>
    <w:p w:rsidR="00753836" w:rsidRDefault="00753836" w:rsidP="00753836">
      <w:pPr>
        <w:pStyle w:val="a3"/>
        <w:ind w:left="0" w:firstLine="567"/>
        <w:jc w:val="both"/>
        <w:textAlignment w:val="baseline"/>
        <w:rPr>
          <w:rFonts w:ascii="Times New Roman" w:hAnsi="Times New Roman"/>
          <w:sz w:val="24"/>
          <w:szCs w:val="24"/>
        </w:rPr>
      </w:pPr>
      <w:r>
        <w:rPr>
          <w:rFonts w:ascii="Times New Roman" w:hAnsi="Times New Roman"/>
          <w:sz w:val="24"/>
          <w:szCs w:val="24"/>
        </w:rPr>
        <w:lastRenderedPageBreak/>
        <w:t>4.4.3.</w:t>
      </w:r>
      <w:r>
        <w:rPr>
          <w:rFonts w:ascii="Times New Roman" w:hAnsi="Times New Roman"/>
          <w:color w:val="FF0000"/>
          <w:sz w:val="24"/>
          <w:szCs w:val="24"/>
        </w:rPr>
        <w:t xml:space="preserve"> </w:t>
      </w:r>
      <w:r>
        <w:rPr>
          <w:rFonts w:ascii="Times New Roman" w:hAnsi="Times New Roman"/>
          <w:sz w:val="24"/>
          <w:szCs w:val="24"/>
        </w:rPr>
        <w:t>требовать своевременного устранения выявленных недостатков;</w:t>
      </w:r>
    </w:p>
    <w:p w:rsidR="00753836" w:rsidRPr="00753836" w:rsidRDefault="00753836" w:rsidP="00753836">
      <w:pPr>
        <w:pStyle w:val="a3"/>
        <w:ind w:left="0" w:firstLine="567"/>
        <w:jc w:val="both"/>
        <w:textAlignment w:val="baseline"/>
        <w:rPr>
          <w:rStyle w:val="FontStyle22"/>
          <w:b w:val="0"/>
          <w:sz w:val="24"/>
          <w:szCs w:val="24"/>
        </w:rPr>
      </w:pPr>
      <w:r w:rsidRPr="00753836">
        <w:rPr>
          <w:rStyle w:val="FontStyle22"/>
          <w:b w:val="0"/>
          <w:sz w:val="24"/>
          <w:szCs w:val="24"/>
        </w:rPr>
        <w:t>4.4.4. отказаться от принятия результатов работ, если не соблюдены полностью или в части условия, предусмотренные настоящим Контрактом, и Подрядчик отказывается устранять недостатки;</w:t>
      </w:r>
    </w:p>
    <w:p w:rsidR="00753836" w:rsidRDefault="00753836" w:rsidP="00753836">
      <w:pPr>
        <w:ind w:firstLine="567"/>
        <w:jc w:val="both"/>
        <w:rPr>
          <w:lang w:bidi="ru-RU"/>
        </w:rPr>
      </w:pPr>
      <w:r>
        <w:rPr>
          <w:rFonts w:ascii="Times New Roman" w:hAnsi="Times New Roman"/>
          <w:bCs/>
          <w:sz w:val="24"/>
          <w:szCs w:val="24"/>
          <w:lang w:bidi="ru-RU"/>
        </w:rPr>
        <w:t xml:space="preserve">4.4.5. </w:t>
      </w:r>
      <w:r>
        <w:rPr>
          <w:rFonts w:ascii="Times New Roman" w:hAnsi="Times New Roman"/>
          <w:sz w:val="24"/>
          <w:szCs w:val="24"/>
        </w:rPr>
        <w:t>отказаться от согласования принятия результатов работ, если не соблюдены полностью или в части условия, предусмотренные настоящим контрактом, и Подрядчик отказывается устранять недостатки, в том числе принять решение об одностороннем отказе от исполнения Контракта и потребовать возмещения Подрядчиком убытков в следующих случаях:</w:t>
      </w:r>
    </w:p>
    <w:p w:rsidR="00753836" w:rsidRDefault="00753836" w:rsidP="00753836">
      <w:pPr>
        <w:ind w:firstLine="567"/>
        <w:jc w:val="both"/>
        <w:rPr>
          <w:rFonts w:ascii="Times New Roman" w:hAnsi="Times New Roman"/>
          <w:sz w:val="24"/>
          <w:szCs w:val="24"/>
        </w:rPr>
      </w:pPr>
      <w:r>
        <w:rPr>
          <w:rFonts w:ascii="Times New Roman" w:hAnsi="Times New Roman"/>
          <w:bCs/>
          <w:sz w:val="24"/>
          <w:szCs w:val="24"/>
          <w:lang w:bidi="ru-RU"/>
        </w:rPr>
        <w:t>а) если Подрядчик не приступает своевременно к выполнению работ или выполняет работы настолько медленно, что окончание их к сроку становится явно невозможным;</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б) если Подрядчик не сдаст результат выполненных работ в срок, установленный Контрактом;</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в) если отступления в работе от условий Контракта или иные недостатки работы в установленный Контрактом срок не были устранены;</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г) по иным основаниям, предусмотренным законодательством </w:t>
      </w:r>
      <w:r>
        <w:rPr>
          <w:rFonts w:ascii="Times New Roman" w:hAnsi="Times New Roman"/>
          <w:color w:val="000000"/>
          <w:sz w:val="24"/>
          <w:szCs w:val="24"/>
        </w:rPr>
        <w:t>Приднестровской Молдавской Республики</w:t>
      </w:r>
      <w:r>
        <w:rPr>
          <w:rFonts w:ascii="Times New Roman" w:hAnsi="Times New Roman"/>
          <w:sz w:val="24"/>
          <w:szCs w:val="24"/>
        </w:rPr>
        <w:t xml:space="preserve"> для одностороннего отказа;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4.4.6. реализовывать иные права, предусмотренные законодательством Приднестровской Молдавской Республики.</w:t>
      </w:r>
    </w:p>
    <w:p w:rsidR="00753836" w:rsidRDefault="00753836" w:rsidP="00D204EC">
      <w:pPr>
        <w:ind w:firstLine="567"/>
        <w:jc w:val="both"/>
        <w:rPr>
          <w:rFonts w:ascii="Times New Roman" w:hAnsi="Times New Roman"/>
          <w:b/>
          <w:bCs/>
          <w:sz w:val="24"/>
          <w:szCs w:val="24"/>
        </w:rPr>
      </w:pPr>
      <w:r>
        <w:rPr>
          <w:rFonts w:ascii="Times New Roman" w:hAnsi="Times New Roman"/>
          <w:b/>
          <w:bCs/>
          <w:sz w:val="24"/>
          <w:szCs w:val="24"/>
        </w:rPr>
        <w:t xml:space="preserve">4.5. Получатель обязуется: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4.5.1. оказывать содействие Подрядчику в ходе выполнения им работ по вопросам, непосредственно связанным с предметом Контракта, решение которых возможно только при участии Получателя;</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4.5.2. своевременно сообщать в письменной форме Подрядчику и Заказчику о выявленных недостатках;</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4.5.3. </w:t>
      </w:r>
      <w:r w:rsidRPr="009B3F99">
        <w:rPr>
          <w:rFonts w:ascii="Times New Roman" w:hAnsi="Times New Roman"/>
          <w:sz w:val="24"/>
          <w:szCs w:val="24"/>
        </w:rPr>
        <w:t>принять по акту сдачи-приемки</w:t>
      </w:r>
      <w:r>
        <w:rPr>
          <w:rFonts w:ascii="Times New Roman" w:hAnsi="Times New Roman"/>
          <w:sz w:val="24"/>
          <w:szCs w:val="24"/>
        </w:rPr>
        <w:t xml:space="preserve"> результат выполненных работ согласно сметной документации, либо составить мотивированный отказ от приёмки;</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4.5.4. </w:t>
      </w:r>
      <w:r w:rsidRPr="009B3F99">
        <w:rPr>
          <w:rFonts w:ascii="Times New Roman" w:hAnsi="Times New Roman"/>
          <w:sz w:val="24"/>
          <w:szCs w:val="24"/>
        </w:rPr>
        <w:t xml:space="preserve">оплатить </w:t>
      </w:r>
      <w:r>
        <w:rPr>
          <w:rFonts w:ascii="Times New Roman" w:hAnsi="Times New Roman"/>
          <w:sz w:val="24"/>
          <w:szCs w:val="24"/>
        </w:rPr>
        <w:t>результат выполненных работы в сроки, предусмотренные Контрактом;</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4.5.5. выполнять иные обязанности, предусмотренные законодательством Приднестровской Молдавской Республики.</w:t>
      </w:r>
    </w:p>
    <w:p w:rsidR="00753836" w:rsidRDefault="00753836" w:rsidP="00753836">
      <w:pPr>
        <w:ind w:firstLine="567"/>
        <w:jc w:val="both"/>
        <w:rPr>
          <w:rFonts w:ascii="Times New Roman" w:hAnsi="Times New Roman"/>
          <w:b/>
          <w:bCs/>
          <w:sz w:val="24"/>
          <w:szCs w:val="24"/>
        </w:rPr>
      </w:pPr>
      <w:r>
        <w:rPr>
          <w:rFonts w:ascii="Times New Roman" w:hAnsi="Times New Roman"/>
          <w:b/>
          <w:bCs/>
          <w:sz w:val="24"/>
          <w:szCs w:val="24"/>
        </w:rPr>
        <w:t xml:space="preserve">4.6. Получатель имеет право: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4.6.1. требовать от Подрядчика, надлежащего выполнения обязательств в рамках условий настоящего Контракта;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4.6.2. осуществлять контроль за ходом выполнения работ по настоящему Контракту;</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4.6.3. требовать своевременного устранения выявленных недостатков;</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4.6.4. отказаться от принятия результатов работ, если не соблюдены полностью или в части условия, предусмотренные настоящим Контрактом, и Подрядчик отказывается устранять недостатки, также, в случае наличия обоснованных причин ходатайствовать перед Заказчиком о принятии им решения об одностороннем отказе от исполнения настоящего Контракта;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4.6.5. реализовывать иные права, предусмотренные законодательством Приднестровской Молдавской Республики.</w:t>
      </w:r>
    </w:p>
    <w:p w:rsidR="00E65FED" w:rsidRDefault="00E65FED" w:rsidP="00753836">
      <w:pPr>
        <w:tabs>
          <w:tab w:val="left" w:pos="1418"/>
        </w:tabs>
        <w:ind w:firstLine="426"/>
        <w:jc w:val="both"/>
        <w:rPr>
          <w:rFonts w:ascii="Times New Roman" w:hAnsi="Times New Roman"/>
          <w:sz w:val="24"/>
          <w:szCs w:val="24"/>
        </w:rPr>
      </w:pPr>
    </w:p>
    <w:p w:rsidR="00753836" w:rsidRDefault="00753836" w:rsidP="00753836">
      <w:pPr>
        <w:jc w:val="center"/>
        <w:rPr>
          <w:rFonts w:ascii="Times New Roman" w:hAnsi="Times New Roman"/>
          <w:b/>
          <w:bCs/>
          <w:sz w:val="24"/>
          <w:szCs w:val="24"/>
        </w:rPr>
      </w:pPr>
      <w:r>
        <w:rPr>
          <w:rFonts w:ascii="Times New Roman" w:hAnsi="Times New Roman"/>
          <w:b/>
          <w:bCs/>
          <w:sz w:val="24"/>
          <w:szCs w:val="24"/>
        </w:rPr>
        <w:t>5. ОСОБЫЕ УСЛОВИЯ</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5.1. Подрядчик обязуется представлять информацию о всех субподрядчиках, заключивших с ним договор или договоры, цена которого или общая цена которых составляет более чем 10 процентов цены Контракта.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5.2. Информация, указанная в пункте 5.1 настоящего Контракта, представляется Заказчику и Получателю Подрядчиком в течение 10 (десяти) дней с момента заключения им договора с субподрядчиком.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lastRenderedPageBreak/>
        <w:t>5.3. Капитальный ремонт осуществляются Подрядчиком и субподрядными организациями с соблюдением следующих требований:</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а) денежные средства, предъявляемые к оплате в составе актов выполненных работ и предусмотренные на выплату заработной платы рабочих-строителей, машинистов, резерва отпусков, признаются целевыми бюджетными средствами и должны быть начислены в полном объеме рабочим-строителям и машинистам, задействованным на данных объектах, и выплачены им в соответствии с действующим законодательством Приднестровской Молдавской Республики;</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б) суммы единого социального налога, предусмотренные на фактически начисленные выплаты в </w:t>
      </w:r>
      <w:proofErr w:type="gramStart"/>
      <w:r>
        <w:rPr>
          <w:rFonts w:ascii="Times New Roman" w:hAnsi="Times New Roman"/>
          <w:sz w:val="24"/>
          <w:szCs w:val="24"/>
        </w:rPr>
        <w:t>подпункте</w:t>
      </w:r>
      <w:proofErr w:type="gramEnd"/>
      <w:r>
        <w:rPr>
          <w:rFonts w:ascii="Times New Roman" w:hAnsi="Times New Roman"/>
          <w:sz w:val="24"/>
          <w:szCs w:val="24"/>
        </w:rPr>
        <w:t xml:space="preserve"> а) настоящего пункта, признаются целевыми бюджетными средствами и подлежат уплате в Единый государственный фонд социального страхования Приднестровской Молдавской Республики в соответствии с действующим законодательством Приднестровской Молдавской Республики;</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в) материальные ресурсы (материалы, изделия и конструкции) включаются в акт приемки выполненных работ по стоимости, соответствующей фактической стоимости указанных ресурсов с учетом затрат на приобретение (по данным бухгалтерского учета) либо в случае использования давальческого материала – по цене, указанной Заказчиком.</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Под фактической стоимостью материальных ресурсов понимаются:</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1) у организаций, осуществляющих приобретение материальных ресурсов на территории Приднестровской Молдавской Республики, – покупная стоимость (цена), указанная в расчетно-платежных документах с учетом транспортных расходов по доставке до склада;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2) у организаций, импортирующих материальные ресурсы, – покупная стоимость (цена) по расчетно-платежным документам с пересчетом в рубли Приднестровской Молдавской Республики по курсу Приднестровского республиканского банка, действующему на дату совершения операций, с учетом: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уплаченных таможенных платежей и сборов;</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транспортных расходов, связанных с приобретением и доставкой до склада покупателя, подтвержденных документально;</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разницы, сложившейся между установленным курсом Приднестровского республиканского банка и коммерческим курсом на дату приобретения иностранной валюты для закупки материальных ресурсов;</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3) у организаций, самостоятельно производящих материальные ресурсы, – отпускная стоимость (цена), утвержденная внутренними распорядительными документами организации;</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г) допускается привлечение юридических лиц для выполнения работ по договорам субподряда, по договорам возмездного оказания услуг, по договорам на выполнение работ, физических лиц по гражданско-правовым договорам на сумму, в совокупности не превышающую 20 процентов от общей стоимости строительно-монтажных работ, предусмотренной настоящим Контрактом;</w:t>
      </w:r>
    </w:p>
    <w:p w:rsidR="00753836" w:rsidRPr="001F6422" w:rsidRDefault="00753836" w:rsidP="00753836">
      <w:pPr>
        <w:ind w:firstLine="567"/>
        <w:jc w:val="both"/>
        <w:rPr>
          <w:rFonts w:ascii="Times New Roman" w:hAnsi="Times New Roman"/>
          <w:sz w:val="24"/>
          <w:szCs w:val="24"/>
        </w:rPr>
      </w:pPr>
      <w:r w:rsidRPr="001F6422">
        <w:rPr>
          <w:rFonts w:ascii="Times New Roman" w:hAnsi="Times New Roman"/>
          <w:sz w:val="24"/>
          <w:szCs w:val="24"/>
        </w:rPr>
        <w:t xml:space="preserve">д) при несоблюдении требований, установленных в подпунктах </w:t>
      </w:r>
      <w:proofErr w:type="gramStart"/>
      <w:r w:rsidRPr="001F6422">
        <w:rPr>
          <w:rFonts w:ascii="Times New Roman" w:hAnsi="Times New Roman"/>
          <w:sz w:val="24"/>
          <w:szCs w:val="24"/>
        </w:rPr>
        <w:t>а)–</w:t>
      </w:r>
      <w:proofErr w:type="gramEnd"/>
      <w:r w:rsidRPr="001F6422">
        <w:rPr>
          <w:rFonts w:ascii="Times New Roman" w:hAnsi="Times New Roman"/>
          <w:sz w:val="24"/>
          <w:szCs w:val="24"/>
        </w:rPr>
        <w:t xml:space="preserve">г) настоящего пункта, разница подлежит возврату в соответствующие бюджеты, в Единый государственный фонд социального страхования Приднестровской Молдавской Республики в полном объеме не позднее 1 апреля 2025 года.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При депонировании заработной платы рабочих-строителей и машинистов за выполненные работы данная разница определяется при ее фактической выплате, но не позднее 3 (трех) лет с момента образования, и должна быть </w:t>
      </w:r>
      <w:r w:rsidRPr="001F6422">
        <w:rPr>
          <w:rFonts w:ascii="Times New Roman" w:hAnsi="Times New Roman"/>
          <w:sz w:val="24"/>
          <w:szCs w:val="24"/>
        </w:rPr>
        <w:t xml:space="preserve">в соответствующие бюджеты, в Единый государственный фонд социального страхования Приднестровской Молдавской Республики </w:t>
      </w:r>
      <w:r>
        <w:rPr>
          <w:rFonts w:ascii="Times New Roman" w:hAnsi="Times New Roman"/>
          <w:sz w:val="24"/>
          <w:szCs w:val="24"/>
        </w:rPr>
        <w:t xml:space="preserve">в течение 30 (тридцати) дней с даты выявления разницы.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Возникшая разница подлежит уменьшению на сумму ранее уплаченных налогов (налог на доходы организаций, налог на содержание жилищного фонда, объектов социально-культурной сферы и благоустройство территории города (района), единого </w:t>
      </w:r>
      <w:r>
        <w:rPr>
          <w:rFonts w:ascii="Times New Roman" w:hAnsi="Times New Roman"/>
          <w:sz w:val="24"/>
          <w:szCs w:val="24"/>
        </w:rPr>
        <w:lastRenderedPageBreak/>
        <w:t>социального налога на депонированную заработную плату) исходя из фактически сложившейся ставки по данному виду деятельности.</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Разница, указанная в настоящем подпункте, относится на результаты финансово-хозяйственной деятельности организации;</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е) Подрядчик, субподрядные организации обязуются не позднее 1 апреля 2025 года предоставить справки по объектам, финансируемым за счет средств бюджетов различных уровней, Единого государственного фонда социального страхования Приднестровской Молдавской Республики, которые должны содержать информацию в целом за 2024 год:</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1) о привлечении юридических лиц для выполнения работ по договорам субподряда, по договорам возмездного оказания услуг, по договорам на выполнение работ, физических лиц по гражданско-правовым договорам с указанием сумм за выполненные работы, оказанные услуги и удельного веса выполненных работ, оказанных услуг в общей стоимости работ;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2) об актах выполненных работ, пообъектно, с указанием общей суммы акта выполненных работ, в том числе заработной платы рабочих-строителей, машинистов единого социального налога и резерва отпусков на данные затраты, стоимости материалов;</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3) о принятом методе распределения затрат, указанном в подпункте з) настоящего пункта;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4) о фактическом начислении выплат, входящих в фонд оплаты труда, рабочим-строителям, машинистам, и о фактической выплате начисленных выплат;</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5) о начислении и уплате единого социального налога на выплаты, установленные подпунктом 4) части первой настоящего подпункта, в соответствии с действующим законодательством Приднестровской Молдавской Республики;</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6) об остатке резерва отпусков, начисленного на выплаты, указанные в подпункте 4) части первой настоящего подпункта, по состоянию на 1 января 2025 года;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7) о фактическом списании материальных ресурсов (материалов, изделий и конструкций), включенных в акты приемки выполненных работ, по данным бухгалтерского учета организаций.</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При этом справки в разрезе республиканского, местных бюджетов и бюджетов Единого государственного фонда социального страхования Приднестровской Молдавской Республики предоставляют:</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а) субподрядные организации подрядным организациям;</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б) подрядные организации генеральным подрядчикам с выделением сумм по подрядным организациям и субподрядным организациям;</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в) генеральный подрядчик заказчику и получателю с выделением сумм по генеральному подрядчику, подрядной и субподрядной организациям.</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Данные справки подписываются руководителем строительной организации или уполномоченными им лицами, с приложением копий документов, подтверждающих полномочия на подписание и представление таких документов, с заверением печатью строительной организации на месте подписи должностного лица.</w:t>
      </w:r>
    </w:p>
    <w:p w:rsidR="00753836" w:rsidRDefault="00753836" w:rsidP="00753836">
      <w:pPr>
        <w:ind w:firstLine="709"/>
        <w:jc w:val="both"/>
        <w:rPr>
          <w:rFonts w:ascii="Times New Roman" w:hAnsi="Times New Roman"/>
          <w:kern w:val="2"/>
          <w:sz w:val="24"/>
          <w:szCs w:val="24"/>
        </w:rPr>
      </w:pPr>
    </w:p>
    <w:p w:rsidR="00753836" w:rsidRDefault="00753836" w:rsidP="00753836">
      <w:pPr>
        <w:tabs>
          <w:tab w:val="left" w:pos="709"/>
        </w:tabs>
        <w:ind w:left="426"/>
        <w:jc w:val="center"/>
        <w:rPr>
          <w:rFonts w:ascii="Times New Roman" w:hAnsi="Times New Roman"/>
          <w:b/>
          <w:sz w:val="24"/>
          <w:szCs w:val="24"/>
        </w:rPr>
      </w:pPr>
      <w:r>
        <w:rPr>
          <w:rFonts w:ascii="Times New Roman" w:hAnsi="Times New Roman"/>
          <w:b/>
          <w:sz w:val="24"/>
          <w:szCs w:val="24"/>
        </w:rPr>
        <w:t>6. ОТВЕТСТВЕННОСТЬ СТОРОН</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6.1. За неисполнение или ненадлежащее исполнение обязательств по настоящему Контракту Стороны несут ответственность в соответствии с законодательством Приднестровской Молдавской Республики.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6.2. Подрядчик несет ответственность за неисполнение либо ненадлежащее исполнение обязательств, предусмотренных настоящим Контрактом, которая устанавливается в виде неустойки в размере 0,5 процента от суммы неисполненного обязательства за каждый день просрочки. Сумма взимаемой неустойки не превышает 10 процентов от цены настоящего Контракта. В случае нарушения Подрядчиком сроков исполнения обязательств</w:t>
      </w:r>
      <w:r w:rsidRPr="009B3F99">
        <w:rPr>
          <w:rFonts w:ascii="Times New Roman" w:hAnsi="Times New Roman"/>
          <w:sz w:val="24"/>
          <w:szCs w:val="24"/>
        </w:rPr>
        <w:t>, Заказчик перечисляет оплату</w:t>
      </w:r>
      <w:r>
        <w:rPr>
          <w:rFonts w:ascii="Times New Roman" w:hAnsi="Times New Roman"/>
          <w:sz w:val="24"/>
          <w:szCs w:val="24"/>
        </w:rPr>
        <w:t xml:space="preserve"> в размере, уменьшенном на размер </w:t>
      </w:r>
      <w:r>
        <w:rPr>
          <w:rFonts w:ascii="Times New Roman" w:hAnsi="Times New Roman"/>
          <w:sz w:val="24"/>
          <w:szCs w:val="24"/>
        </w:rPr>
        <w:lastRenderedPageBreak/>
        <w:t>установленной настоящим Контрактом неустойки. Сумма неустойки не превышает 10 процентов от цены Контракта.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6.3. За непредставление информа</w:t>
      </w:r>
      <w:r w:rsidR="00E65FED">
        <w:rPr>
          <w:rFonts w:ascii="Times New Roman" w:hAnsi="Times New Roman"/>
          <w:sz w:val="24"/>
          <w:szCs w:val="24"/>
        </w:rPr>
        <w:t>ции, указанной в пункте 4.1.9</w:t>
      </w:r>
      <w:r>
        <w:rPr>
          <w:rFonts w:ascii="Times New Roman" w:hAnsi="Times New Roman"/>
          <w:sz w:val="24"/>
          <w:szCs w:val="24"/>
        </w:rPr>
        <w:t>. настоящего Контракта, устанавливается ответственность Подрядчика в виде пени в размере 0,05 процента от цены договора, заключенного Подрядчиком с субподрядчиком. Пеня подлежит начислению за каждый день просрочки исполнения такого обязательства.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6.4. Непредставление Подрядчиком инфо</w:t>
      </w:r>
      <w:r w:rsidR="00E65FED">
        <w:rPr>
          <w:rFonts w:ascii="Times New Roman" w:hAnsi="Times New Roman"/>
          <w:sz w:val="24"/>
          <w:szCs w:val="24"/>
        </w:rPr>
        <w:t>рмации, указанной в пункте 4.1.9</w:t>
      </w:r>
      <w:r>
        <w:rPr>
          <w:rFonts w:ascii="Times New Roman" w:hAnsi="Times New Roman"/>
          <w:sz w:val="24"/>
          <w:szCs w:val="24"/>
        </w:rPr>
        <w:t>. настоящего Контракта, не влечет за собой недействительность настоящего Контракта.</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6.5. Стороны освобождаются от ответственности в случае, если доказано, что надлежащее исполнение обязательства оказалось невозможным вследствие непреодолимой силы, то есть чрезвычайных и непредотвратимых при данных условиях обстоятельств, за которые Стороны не отвечают и предотвратить неблагоприятное воздействие которых они не имеют возможности.</w:t>
      </w:r>
    </w:p>
    <w:p w:rsidR="00753836" w:rsidRDefault="00753836" w:rsidP="00753836">
      <w:pPr>
        <w:pStyle w:val="a3"/>
        <w:widowControl w:val="0"/>
        <w:tabs>
          <w:tab w:val="left" w:pos="1276"/>
        </w:tabs>
        <w:autoSpaceDE w:val="0"/>
        <w:autoSpaceDN w:val="0"/>
        <w:adjustRightInd w:val="0"/>
        <w:ind w:left="0" w:firstLine="426"/>
        <w:jc w:val="both"/>
        <w:rPr>
          <w:rFonts w:ascii="Times New Roman" w:hAnsi="Times New Roman"/>
          <w:sz w:val="24"/>
          <w:szCs w:val="24"/>
        </w:rPr>
      </w:pPr>
    </w:p>
    <w:p w:rsidR="00753836" w:rsidRDefault="00753836" w:rsidP="00753836">
      <w:pPr>
        <w:jc w:val="center"/>
        <w:rPr>
          <w:rFonts w:ascii="Times New Roman" w:hAnsi="Times New Roman"/>
          <w:b/>
          <w:sz w:val="24"/>
          <w:szCs w:val="24"/>
        </w:rPr>
      </w:pPr>
      <w:r>
        <w:rPr>
          <w:rFonts w:ascii="Times New Roman" w:hAnsi="Times New Roman"/>
          <w:b/>
          <w:sz w:val="24"/>
          <w:szCs w:val="24"/>
        </w:rPr>
        <w:t>7. ФОРС-МАЖОР (ДЕЙСТВИЕ НЕПРЕОДОЛИМОЙ СИЛЫ)</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7.1. Сторона освобождается от ответственности за полное или частичное неисполнение своих обязательств по контракту, если такое неисполнение явилось следствием действия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решений государственных органов, или других, не зависящих от этой Стороны, обстоятельств, влияющих на возможность исполнения её обязательств по контракту.</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7.2. В случае действия обстоятельств непреодолимой силы срок исполнения обязательств по контракту продлевается на срок, в течение которого действуют такие обстоятельства и их последствия.</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7.3. Сторона, которая не в состоянии исполнить свои обязательства по причине действия непреодолимой силы, должна незамедлительно уведомить другую Сторону в письменной форме о начале и ожидаемом сроке действия указанных обстоятельств.</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 xml:space="preserve">7.4. Если обстоятельства непреодолимой силы, препятствующие исполнению обязательств по контракту, будут продолжаться более 3 (трех) месяцев, судьба настоящего контракта будет решаться путем проведения дополнительных переговоров между Сторонами. </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7.5. При прекращении действия обстоятельств непреодолимой силы Сторона, ссылающаяся на это обстоятельство, должна без промедления известить об этом другую Сторону в письменной форме с указанием срока, в который она предполагает исполнить обязательства по контракту, если это остается возможным и целесообразным для Сторон, или обосновать невозможность или нецелесообразность надлежащего исполнения.</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7.6. Факт наличия действия обстоятельств непреодолимой силы и их продолжительность подтверждает Сторона, заинтересованная в признании данных обстоятельств форс – мажорными, заключением компетентного органа Приднестровской Молдавской Республики.</w:t>
      </w:r>
      <w:r>
        <w:rPr>
          <w:rFonts w:ascii="Times New Roman" w:hAnsi="Times New Roman"/>
          <w:sz w:val="24"/>
          <w:szCs w:val="24"/>
        </w:rPr>
        <w:tab/>
      </w:r>
    </w:p>
    <w:p w:rsidR="00753836" w:rsidRDefault="00753836" w:rsidP="00753836">
      <w:pPr>
        <w:tabs>
          <w:tab w:val="left" w:pos="1134"/>
        </w:tabs>
        <w:ind w:firstLine="426"/>
        <w:rPr>
          <w:rFonts w:ascii="Times New Roman" w:hAnsi="Times New Roman"/>
          <w:sz w:val="24"/>
          <w:szCs w:val="24"/>
        </w:rPr>
      </w:pPr>
    </w:p>
    <w:p w:rsidR="00753836" w:rsidRDefault="00753836" w:rsidP="00753836">
      <w:pPr>
        <w:jc w:val="center"/>
        <w:rPr>
          <w:rFonts w:ascii="Times New Roman" w:hAnsi="Times New Roman"/>
          <w:b/>
          <w:sz w:val="24"/>
          <w:szCs w:val="24"/>
        </w:rPr>
      </w:pPr>
      <w:r>
        <w:rPr>
          <w:rFonts w:ascii="Times New Roman" w:hAnsi="Times New Roman"/>
          <w:b/>
          <w:sz w:val="24"/>
          <w:szCs w:val="24"/>
        </w:rPr>
        <w:t>8. ПОРЯДОК РАЗРЕШЕНИЯ СПОРОВ</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8.1. Все споры и разногласия, которые могут возникнуть из настоящего контракта или в связи с ним, должны разрешаться, по возможности, путем переговоров между Сторонами.</w:t>
      </w:r>
    </w:p>
    <w:p w:rsidR="00753836" w:rsidRDefault="00753836" w:rsidP="00753836">
      <w:pPr>
        <w:ind w:firstLine="567"/>
        <w:jc w:val="both"/>
        <w:rPr>
          <w:rFonts w:ascii="Times New Roman" w:hAnsi="Times New Roman"/>
          <w:sz w:val="24"/>
          <w:szCs w:val="24"/>
        </w:rPr>
      </w:pPr>
      <w:bookmarkStart w:id="3" w:name="eCAE7BC5D"/>
      <w:bookmarkStart w:id="4" w:name="e15F937AE"/>
      <w:bookmarkEnd w:id="3"/>
      <w:bookmarkEnd w:id="4"/>
      <w:r>
        <w:rPr>
          <w:rFonts w:ascii="Times New Roman" w:hAnsi="Times New Roman"/>
          <w:sz w:val="24"/>
          <w:szCs w:val="24"/>
        </w:rPr>
        <w:t>8.2. Споры и разногласия, возникшие в ходе исполнения настоящего контракта, не урегулированные путем переговоров, разрешаются в судебном порядке в соответствии с законодательством Приднестровской Молдавской Республики.</w:t>
      </w:r>
    </w:p>
    <w:p w:rsidR="00753836" w:rsidRDefault="00753836" w:rsidP="00753836">
      <w:pPr>
        <w:ind w:firstLine="567"/>
        <w:jc w:val="both"/>
        <w:rPr>
          <w:rFonts w:ascii="Times New Roman" w:hAnsi="Times New Roman"/>
          <w:sz w:val="24"/>
          <w:szCs w:val="24"/>
        </w:rPr>
      </w:pPr>
    </w:p>
    <w:p w:rsidR="00753836" w:rsidRDefault="00753836" w:rsidP="00753836">
      <w:pPr>
        <w:tabs>
          <w:tab w:val="left" w:pos="709"/>
        </w:tabs>
        <w:ind w:left="360"/>
        <w:jc w:val="center"/>
        <w:rPr>
          <w:rFonts w:ascii="Times New Roman" w:hAnsi="Times New Roman"/>
          <w:b/>
          <w:sz w:val="24"/>
          <w:szCs w:val="24"/>
        </w:rPr>
      </w:pPr>
      <w:r>
        <w:rPr>
          <w:rFonts w:ascii="Times New Roman" w:hAnsi="Times New Roman"/>
          <w:b/>
          <w:sz w:val="24"/>
          <w:szCs w:val="24"/>
        </w:rPr>
        <w:t>9. СРОК ДЕЙСТВИЯ КОНТРАКТА</w:t>
      </w:r>
    </w:p>
    <w:p w:rsidR="00753836" w:rsidRDefault="00753836" w:rsidP="00753836">
      <w:pPr>
        <w:ind w:firstLine="567"/>
        <w:jc w:val="both"/>
        <w:rPr>
          <w:rFonts w:ascii="Times New Roman" w:hAnsi="Times New Roman"/>
          <w:b/>
          <w:sz w:val="24"/>
          <w:szCs w:val="24"/>
        </w:rPr>
      </w:pPr>
      <w:r>
        <w:rPr>
          <w:rFonts w:ascii="Times New Roman" w:hAnsi="Times New Roman"/>
          <w:bCs/>
          <w:sz w:val="24"/>
          <w:szCs w:val="24"/>
        </w:rPr>
        <w:t>9.1.</w:t>
      </w:r>
      <w:r>
        <w:rPr>
          <w:rFonts w:ascii="Times New Roman" w:hAnsi="Times New Roman"/>
          <w:b/>
          <w:sz w:val="24"/>
          <w:szCs w:val="24"/>
        </w:rPr>
        <w:t xml:space="preserve"> </w:t>
      </w:r>
      <w:r>
        <w:rPr>
          <w:rFonts w:ascii="Times New Roman" w:hAnsi="Times New Roman"/>
          <w:sz w:val="24"/>
          <w:szCs w:val="24"/>
        </w:rPr>
        <w:t xml:space="preserve">Настоящий Контракт вступает в силу с момента его подписания Сторонами и действует до 31 декабря 2024 года, но в любом случае до момента полного исполнения </w:t>
      </w:r>
      <w:r>
        <w:rPr>
          <w:rFonts w:ascii="Times New Roman" w:hAnsi="Times New Roman"/>
          <w:sz w:val="24"/>
          <w:szCs w:val="24"/>
        </w:rPr>
        <w:lastRenderedPageBreak/>
        <w:t>С</w:t>
      </w:r>
      <w:bookmarkStart w:id="5" w:name="_GoBack"/>
      <w:bookmarkEnd w:id="5"/>
      <w:r>
        <w:rPr>
          <w:rFonts w:ascii="Times New Roman" w:hAnsi="Times New Roman"/>
          <w:sz w:val="24"/>
          <w:szCs w:val="24"/>
        </w:rPr>
        <w:t xml:space="preserve">торонами своих обязательств по настоящему Контракту и </w:t>
      </w:r>
      <w:r>
        <w:rPr>
          <w:rFonts w:ascii="Times New Roman" w:hAnsi="Times New Roman"/>
          <w:bCs/>
          <w:sz w:val="24"/>
          <w:szCs w:val="24"/>
        </w:rPr>
        <w:t>осуществления</w:t>
      </w:r>
      <w:r>
        <w:rPr>
          <w:rFonts w:ascii="Times New Roman" w:hAnsi="Times New Roman"/>
          <w:sz w:val="24"/>
          <w:szCs w:val="24"/>
        </w:rPr>
        <w:t xml:space="preserve"> всех необходимых платежей и взаиморасчетов.</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9.2. Датой исполнения обязательств по выполнению работ является дата подписания сторонами акта сдачи-приемки результата выполненных работ, который является подтверждением выполнения работ, предусмотренных настоящим Контрактом, и основанием для окончательного расчета за выполнение работ в соответствии с настоящим Контрактом.</w:t>
      </w:r>
    </w:p>
    <w:p w:rsidR="00753836" w:rsidRDefault="00753836" w:rsidP="00753836">
      <w:pPr>
        <w:jc w:val="center"/>
        <w:rPr>
          <w:rFonts w:ascii="Times New Roman" w:hAnsi="Times New Roman"/>
          <w:b/>
          <w:sz w:val="24"/>
          <w:szCs w:val="24"/>
        </w:rPr>
      </w:pPr>
    </w:p>
    <w:p w:rsidR="00753836" w:rsidRDefault="00753836" w:rsidP="00753836">
      <w:pPr>
        <w:jc w:val="center"/>
        <w:rPr>
          <w:rFonts w:ascii="Times New Roman" w:hAnsi="Times New Roman"/>
          <w:b/>
          <w:sz w:val="24"/>
          <w:szCs w:val="24"/>
        </w:rPr>
      </w:pPr>
      <w:r>
        <w:rPr>
          <w:rFonts w:ascii="Times New Roman" w:hAnsi="Times New Roman"/>
          <w:b/>
          <w:sz w:val="24"/>
          <w:szCs w:val="24"/>
        </w:rPr>
        <w:t>10. ЗАКЛЮЧИТЕЛЬНЫЕ ПОЛОЖЕНИЯ</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10.1. Во всем остальном, что не урегулировано настоящим Контрактом, стороны руководствуются нормами действующего законодательства Приднестровской Молдавской Республики.</w:t>
      </w:r>
    </w:p>
    <w:p w:rsidR="00753836" w:rsidRDefault="00753836" w:rsidP="00753836">
      <w:pPr>
        <w:ind w:firstLine="567"/>
        <w:jc w:val="both"/>
        <w:rPr>
          <w:rFonts w:ascii="Times New Roman" w:hAnsi="Times New Roman"/>
          <w:sz w:val="24"/>
          <w:szCs w:val="24"/>
          <w:lang w:bidi="he-IL"/>
        </w:rPr>
      </w:pPr>
      <w:r>
        <w:rPr>
          <w:rFonts w:ascii="Times New Roman" w:hAnsi="Times New Roman"/>
          <w:sz w:val="24"/>
          <w:szCs w:val="24"/>
          <w:lang w:bidi="he-IL"/>
        </w:rPr>
        <w:t>10.2. Изменение условий настоящего Контракта, его расторжение допускаются только в случаях, в порядке и на условиях, предусмотренных действующим законодательством Приднестровской Молдавской Республики о закупках.</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10.3. Стороны вправе принять решение об одностороннем отказе от исполнения настоящего Контракта по основаниям и в порядке предусмотренным гражданским законодательством и законодательством о закупках Приднестровской Молдавской Республики.</w:t>
      </w:r>
    </w:p>
    <w:p w:rsidR="00753836" w:rsidRDefault="00753836" w:rsidP="00753836">
      <w:pPr>
        <w:ind w:firstLine="567"/>
        <w:jc w:val="both"/>
        <w:rPr>
          <w:rFonts w:ascii="Times New Roman" w:hAnsi="Times New Roman"/>
          <w:sz w:val="24"/>
          <w:szCs w:val="24"/>
        </w:rPr>
      </w:pPr>
      <w:r>
        <w:rPr>
          <w:rFonts w:ascii="Times New Roman" w:hAnsi="Times New Roman"/>
          <w:sz w:val="24"/>
          <w:szCs w:val="24"/>
        </w:rPr>
        <w:t>10.4. Настоящий Контракт составлен на русском языке, в трех идентичных экземплярах, имеющих одинаковую юридическую силу, по одному экземпляру для каждой из Сторон.</w:t>
      </w:r>
    </w:p>
    <w:p w:rsidR="00753836" w:rsidRDefault="00753836" w:rsidP="00753836">
      <w:pPr>
        <w:ind w:firstLine="567"/>
        <w:jc w:val="both"/>
        <w:rPr>
          <w:rFonts w:ascii="Times New Roman" w:hAnsi="Times New Roman"/>
          <w:sz w:val="24"/>
          <w:szCs w:val="24"/>
        </w:rPr>
      </w:pPr>
    </w:p>
    <w:p w:rsidR="00753836" w:rsidRDefault="00753836" w:rsidP="00753836">
      <w:pPr>
        <w:jc w:val="center"/>
        <w:rPr>
          <w:rFonts w:ascii="Times New Roman" w:hAnsi="Times New Roman"/>
          <w:b/>
          <w:sz w:val="24"/>
          <w:szCs w:val="24"/>
        </w:rPr>
      </w:pPr>
      <w:r>
        <w:rPr>
          <w:rFonts w:ascii="Times New Roman" w:hAnsi="Times New Roman"/>
          <w:b/>
          <w:sz w:val="24"/>
          <w:szCs w:val="24"/>
        </w:rPr>
        <w:t>11. ЮРИДИЧЕСКИЕ АДРЕСА И РЕКВИЗИТЫ СТОРОН</w:t>
      </w:r>
    </w:p>
    <w:tbl>
      <w:tblPr>
        <w:tblW w:w="0" w:type="auto"/>
        <w:tblInd w:w="108" w:type="dxa"/>
        <w:tblLook w:val="00A0" w:firstRow="1" w:lastRow="0" w:firstColumn="1" w:lastColumn="0" w:noHBand="0" w:noVBand="0"/>
      </w:tblPr>
      <w:tblGrid>
        <w:gridCol w:w="4785"/>
        <w:gridCol w:w="4461"/>
      </w:tblGrid>
      <w:tr w:rsidR="00753836" w:rsidTr="00E92D4C">
        <w:tc>
          <w:tcPr>
            <w:tcW w:w="4846" w:type="dxa"/>
          </w:tcPr>
          <w:p w:rsidR="00753836" w:rsidRDefault="00753836" w:rsidP="00E92D4C">
            <w:pPr>
              <w:rPr>
                <w:rFonts w:ascii="Times New Roman" w:hAnsi="Times New Roman"/>
                <w:b/>
                <w:sz w:val="24"/>
                <w:szCs w:val="24"/>
              </w:rPr>
            </w:pPr>
          </w:p>
          <w:p w:rsidR="00753836" w:rsidRDefault="00753836" w:rsidP="00E92D4C">
            <w:pPr>
              <w:rPr>
                <w:rFonts w:ascii="Times New Roman" w:hAnsi="Times New Roman"/>
                <w:b/>
                <w:sz w:val="24"/>
                <w:szCs w:val="24"/>
              </w:rPr>
            </w:pPr>
            <w:r>
              <w:rPr>
                <w:rFonts w:ascii="Times New Roman" w:hAnsi="Times New Roman"/>
                <w:b/>
                <w:sz w:val="24"/>
                <w:szCs w:val="24"/>
              </w:rPr>
              <w:t>ПОЛУЧАТЕЛЬ:</w:t>
            </w:r>
          </w:p>
          <w:p w:rsidR="00753836" w:rsidRDefault="00753836" w:rsidP="00E92D4C">
            <w:pPr>
              <w:rPr>
                <w:rFonts w:ascii="Times New Roman" w:hAnsi="Times New Roman"/>
                <w:b/>
                <w:sz w:val="24"/>
                <w:szCs w:val="24"/>
              </w:rPr>
            </w:pPr>
          </w:p>
          <w:p w:rsidR="00753836" w:rsidRDefault="00753836" w:rsidP="00E92D4C">
            <w:pPr>
              <w:rPr>
                <w:rFonts w:ascii="Times New Roman" w:hAnsi="Times New Roman"/>
                <w:bCs/>
                <w:sz w:val="24"/>
                <w:szCs w:val="24"/>
              </w:rPr>
            </w:pPr>
            <w:r>
              <w:rPr>
                <w:rFonts w:ascii="Times New Roman" w:hAnsi="Times New Roman"/>
                <w:bCs/>
                <w:sz w:val="24"/>
                <w:szCs w:val="24"/>
              </w:rPr>
              <w:t xml:space="preserve">_________________________, </w:t>
            </w:r>
          </w:p>
          <w:p w:rsidR="00753836" w:rsidRDefault="00753836" w:rsidP="00E92D4C">
            <w:pPr>
              <w:rPr>
                <w:rFonts w:ascii="Times New Roman" w:hAnsi="Times New Roman"/>
                <w:sz w:val="24"/>
                <w:szCs w:val="24"/>
              </w:rPr>
            </w:pPr>
            <w:r>
              <w:rPr>
                <w:rFonts w:ascii="Times New Roman" w:hAnsi="Times New Roman"/>
                <w:sz w:val="24"/>
                <w:szCs w:val="24"/>
              </w:rPr>
              <w:t>_________________________</w:t>
            </w:r>
          </w:p>
          <w:p w:rsidR="00753836" w:rsidRDefault="00753836" w:rsidP="00E92D4C">
            <w:pPr>
              <w:rPr>
                <w:rFonts w:ascii="Times New Roman" w:hAnsi="Times New Roman"/>
                <w:b/>
                <w:bCs/>
                <w:sz w:val="24"/>
                <w:szCs w:val="24"/>
              </w:rPr>
            </w:pPr>
            <w:r>
              <w:rPr>
                <w:rFonts w:ascii="Times New Roman" w:hAnsi="Times New Roman"/>
                <w:b/>
                <w:bCs/>
                <w:sz w:val="24"/>
                <w:szCs w:val="24"/>
              </w:rPr>
              <w:t>_________________________</w:t>
            </w:r>
          </w:p>
          <w:p w:rsidR="00753836" w:rsidRDefault="00753836" w:rsidP="00E92D4C">
            <w:pPr>
              <w:rPr>
                <w:rFonts w:ascii="Times New Roman" w:hAnsi="Times New Roman"/>
                <w:bCs/>
                <w:sz w:val="24"/>
                <w:szCs w:val="24"/>
              </w:rPr>
            </w:pPr>
            <w:r>
              <w:rPr>
                <w:rFonts w:ascii="Times New Roman" w:hAnsi="Times New Roman"/>
                <w:bCs/>
                <w:sz w:val="24"/>
                <w:szCs w:val="24"/>
              </w:rPr>
              <w:t>_________________________</w:t>
            </w:r>
          </w:p>
          <w:p w:rsidR="00753836" w:rsidRDefault="00753836" w:rsidP="00E92D4C">
            <w:pPr>
              <w:rPr>
                <w:rFonts w:ascii="Times New Roman" w:hAnsi="Times New Roman"/>
                <w:b/>
                <w:bCs/>
                <w:sz w:val="24"/>
                <w:szCs w:val="24"/>
              </w:rPr>
            </w:pPr>
          </w:p>
          <w:p w:rsidR="00753836" w:rsidRDefault="00753836" w:rsidP="00E92D4C">
            <w:pPr>
              <w:rPr>
                <w:rFonts w:ascii="Times New Roman" w:hAnsi="Times New Roman"/>
                <w:b/>
                <w:bCs/>
                <w:sz w:val="24"/>
                <w:szCs w:val="24"/>
              </w:rPr>
            </w:pPr>
            <w:r>
              <w:rPr>
                <w:rFonts w:ascii="Times New Roman" w:hAnsi="Times New Roman"/>
                <w:b/>
                <w:bCs/>
                <w:sz w:val="24"/>
                <w:szCs w:val="24"/>
              </w:rPr>
              <w:t>Директор</w:t>
            </w:r>
          </w:p>
          <w:p w:rsidR="00753836" w:rsidRDefault="00753836" w:rsidP="00E92D4C">
            <w:pPr>
              <w:rPr>
                <w:rFonts w:ascii="Times New Roman" w:hAnsi="Times New Roman"/>
                <w:b/>
                <w:bCs/>
                <w:sz w:val="24"/>
                <w:szCs w:val="24"/>
              </w:rPr>
            </w:pPr>
          </w:p>
          <w:p w:rsidR="00753836" w:rsidRDefault="00753836" w:rsidP="00E92D4C">
            <w:pPr>
              <w:rPr>
                <w:rFonts w:ascii="Times New Roman" w:hAnsi="Times New Roman"/>
                <w:b/>
                <w:bCs/>
                <w:sz w:val="24"/>
                <w:szCs w:val="24"/>
              </w:rPr>
            </w:pPr>
            <w:r>
              <w:rPr>
                <w:rFonts w:ascii="Times New Roman" w:hAnsi="Times New Roman"/>
                <w:b/>
                <w:bCs/>
                <w:sz w:val="24"/>
                <w:szCs w:val="24"/>
              </w:rPr>
              <w:t xml:space="preserve">________________ </w:t>
            </w:r>
          </w:p>
          <w:p w:rsidR="00753836" w:rsidRDefault="00753836" w:rsidP="00E92D4C">
            <w:pPr>
              <w:rPr>
                <w:rFonts w:ascii="Times New Roman" w:hAnsi="Times New Roman"/>
                <w:b/>
                <w:sz w:val="24"/>
                <w:szCs w:val="24"/>
              </w:rPr>
            </w:pPr>
          </w:p>
          <w:p w:rsidR="00753836" w:rsidRDefault="00753836" w:rsidP="00E92D4C">
            <w:pPr>
              <w:rPr>
                <w:rFonts w:ascii="Times New Roman" w:hAnsi="Times New Roman"/>
                <w:b/>
                <w:sz w:val="24"/>
                <w:szCs w:val="24"/>
              </w:rPr>
            </w:pPr>
            <w:r>
              <w:rPr>
                <w:rFonts w:ascii="Times New Roman" w:hAnsi="Times New Roman"/>
                <w:b/>
                <w:sz w:val="24"/>
                <w:szCs w:val="24"/>
              </w:rPr>
              <w:t>«___» _______ 2024 г.</w:t>
            </w:r>
          </w:p>
          <w:p w:rsidR="00753836" w:rsidRDefault="00753836" w:rsidP="00E92D4C">
            <w:pPr>
              <w:rPr>
                <w:rFonts w:ascii="Times New Roman" w:hAnsi="Times New Roman"/>
                <w:sz w:val="24"/>
                <w:szCs w:val="24"/>
              </w:rPr>
            </w:pPr>
          </w:p>
        </w:tc>
        <w:tc>
          <w:tcPr>
            <w:tcW w:w="4509" w:type="dxa"/>
          </w:tcPr>
          <w:p w:rsidR="00753836" w:rsidRDefault="00753836" w:rsidP="00E92D4C">
            <w:pPr>
              <w:jc w:val="both"/>
              <w:rPr>
                <w:rFonts w:ascii="Times New Roman" w:hAnsi="Times New Roman"/>
                <w:b/>
                <w:sz w:val="24"/>
                <w:szCs w:val="24"/>
              </w:rPr>
            </w:pPr>
          </w:p>
          <w:p w:rsidR="00753836" w:rsidRDefault="00753836" w:rsidP="00E92D4C">
            <w:pPr>
              <w:jc w:val="both"/>
              <w:rPr>
                <w:rFonts w:ascii="Times New Roman" w:hAnsi="Times New Roman"/>
                <w:b/>
                <w:sz w:val="24"/>
                <w:szCs w:val="24"/>
              </w:rPr>
            </w:pPr>
            <w:r>
              <w:rPr>
                <w:rFonts w:ascii="Times New Roman" w:hAnsi="Times New Roman"/>
                <w:b/>
                <w:sz w:val="24"/>
                <w:szCs w:val="24"/>
              </w:rPr>
              <w:t>ПОДРЯДЧИК:</w:t>
            </w:r>
          </w:p>
          <w:p w:rsidR="00753836" w:rsidRDefault="00753836" w:rsidP="00E92D4C">
            <w:pPr>
              <w:jc w:val="both"/>
              <w:rPr>
                <w:rFonts w:ascii="Times New Roman" w:hAnsi="Times New Roman"/>
                <w:b/>
                <w:sz w:val="24"/>
                <w:szCs w:val="24"/>
              </w:rPr>
            </w:pPr>
          </w:p>
          <w:p w:rsidR="00753836" w:rsidRDefault="00753836" w:rsidP="00E92D4C">
            <w:pPr>
              <w:jc w:val="both"/>
              <w:rPr>
                <w:rFonts w:ascii="Times New Roman" w:hAnsi="Times New Roman"/>
                <w:b/>
                <w:sz w:val="24"/>
                <w:szCs w:val="24"/>
              </w:rPr>
            </w:pPr>
            <w:r>
              <w:rPr>
                <w:rFonts w:ascii="Times New Roman" w:hAnsi="Times New Roman"/>
                <w:b/>
                <w:sz w:val="24"/>
                <w:szCs w:val="24"/>
              </w:rPr>
              <w:t>_________________________</w:t>
            </w:r>
            <w:r w:rsidRPr="00753836">
              <w:rPr>
                <w:rFonts w:ascii="Times New Roman" w:hAnsi="Times New Roman"/>
                <w:sz w:val="24"/>
                <w:szCs w:val="24"/>
              </w:rPr>
              <w:t>,</w:t>
            </w:r>
          </w:p>
          <w:p w:rsidR="00753836" w:rsidRDefault="00753836" w:rsidP="00E92D4C">
            <w:pPr>
              <w:rPr>
                <w:rFonts w:ascii="Times New Roman" w:hAnsi="Times New Roman"/>
                <w:bCs/>
                <w:sz w:val="24"/>
                <w:szCs w:val="24"/>
              </w:rPr>
            </w:pPr>
            <w:r>
              <w:rPr>
                <w:rFonts w:ascii="Times New Roman" w:hAnsi="Times New Roman"/>
                <w:bCs/>
                <w:sz w:val="24"/>
                <w:szCs w:val="24"/>
              </w:rPr>
              <w:t xml:space="preserve">_________________________ </w:t>
            </w:r>
          </w:p>
          <w:p w:rsidR="00753836" w:rsidRDefault="00753836" w:rsidP="00E92D4C">
            <w:pPr>
              <w:rPr>
                <w:rFonts w:ascii="Times New Roman" w:hAnsi="Times New Roman"/>
                <w:bCs/>
                <w:sz w:val="24"/>
                <w:szCs w:val="24"/>
              </w:rPr>
            </w:pPr>
            <w:r>
              <w:rPr>
                <w:rFonts w:ascii="Times New Roman" w:hAnsi="Times New Roman"/>
                <w:bCs/>
                <w:sz w:val="24"/>
                <w:szCs w:val="24"/>
              </w:rPr>
              <w:t>_________________________</w:t>
            </w:r>
          </w:p>
          <w:p w:rsidR="00753836" w:rsidRDefault="00753836" w:rsidP="00E92D4C">
            <w:pPr>
              <w:jc w:val="both"/>
              <w:rPr>
                <w:rFonts w:ascii="Times New Roman" w:hAnsi="Times New Roman"/>
                <w:b/>
                <w:sz w:val="24"/>
                <w:szCs w:val="24"/>
              </w:rPr>
            </w:pPr>
            <w:r>
              <w:rPr>
                <w:rFonts w:ascii="Times New Roman" w:hAnsi="Times New Roman"/>
                <w:bCs/>
                <w:sz w:val="24"/>
                <w:szCs w:val="24"/>
              </w:rPr>
              <w:t>_________________________</w:t>
            </w:r>
          </w:p>
          <w:p w:rsidR="00753836" w:rsidRDefault="00753836" w:rsidP="00E92D4C">
            <w:pPr>
              <w:jc w:val="both"/>
              <w:rPr>
                <w:rFonts w:ascii="Times New Roman" w:hAnsi="Times New Roman"/>
                <w:sz w:val="24"/>
                <w:szCs w:val="24"/>
              </w:rPr>
            </w:pPr>
          </w:p>
          <w:p w:rsidR="00753836" w:rsidRDefault="00753836" w:rsidP="00E92D4C">
            <w:pPr>
              <w:jc w:val="both"/>
              <w:rPr>
                <w:rFonts w:ascii="Times New Roman" w:hAnsi="Times New Roman"/>
                <w:sz w:val="24"/>
                <w:szCs w:val="24"/>
              </w:rPr>
            </w:pPr>
            <w:r>
              <w:rPr>
                <w:rFonts w:ascii="Times New Roman" w:hAnsi="Times New Roman"/>
                <w:b/>
                <w:bCs/>
                <w:sz w:val="24"/>
                <w:szCs w:val="24"/>
              </w:rPr>
              <w:t>Директор</w:t>
            </w:r>
          </w:p>
          <w:p w:rsidR="00753836" w:rsidRDefault="00753836" w:rsidP="00E92D4C">
            <w:pPr>
              <w:jc w:val="both"/>
              <w:rPr>
                <w:rFonts w:ascii="Times New Roman" w:hAnsi="Times New Roman"/>
                <w:sz w:val="24"/>
                <w:szCs w:val="24"/>
              </w:rPr>
            </w:pPr>
          </w:p>
          <w:p w:rsidR="00753836" w:rsidRDefault="00753836" w:rsidP="00E92D4C">
            <w:pPr>
              <w:jc w:val="both"/>
              <w:rPr>
                <w:rFonts w:ascii="Times New Roman" w:hAnsi="Times New Roman"/>
                <w:sz w:val="24"/>
                <w:szCs w:val="24"/>
                <w:u w:val="single"/>
              </w:rPr>
            </w:pPr>
            <w:r>
              <w:rPr>
                <w:rFonts w:ascii="Times New Roman" w:hAnsi="Times New Roman"/>
                <w:sz w:val="24"/>
                <w:szCs w:val="24"/>
              </w:rPr>
              <w:t xml:space="preserve">________________ </w:t>
            </w:r>
          </w:p>
          <w:p w:rsidR="00753836" w:rsidRDefault="00753836" w:rsidP="00E92D4C">
            <w:pPr>
              <w:rPr>
                <w:rFonts w:ascii="Times New Roman" w:hAnsi="Times New Roman"/>
                <w:sz w:val="24"/>
                <w:szCs w:val="24"/>
              </w:rPr>
            </w:pPr>
          </w:p>
          <w:p w:rsidR="00753836" w:rsidRDefault="00753836" w:rsidP="00E92D4C">
            <w:pPr>
              <w:rPr>
                <w:rFonts w:ascii="Times New Roman" w:hAnsi="Times New Roman"/>
                <w:sz w:val="24"/>
                <w:szCs w:val="24"/>
              </w:rPr>
            </w:pPr>
            <w:r>
              <w:rPr>
                <w:rFonts w:ascii="Times New Roman" w:hAnsi="Times New Roman"/>
                <w:b/>
                <w:sz w:val="24"/>
                <w:szCs w:val="24"/>
              </w:rPr>
              <w:t>«___» _______ 2024 г.</w:t>
            </w:r>
          </w:p>
          <w:p w:rsidR="00753836" w:rsidRDefault="00753836" w:rsidP="00E92D4C">
            <w:pPr>
              <w:rPr>
                <w:rFonts w:ascii="Times New Roman" w:hAnsi="Times New Roman"/>
                <w:sz w:val="24"/>
                <w:szCs w:val="24"/>
              </w:rPr>
            </w:pPr>
          </w:p>
        </w:tc>
      </w:tr>
    </w:tbl>
    <w:p w:rsidR="00753836" w:rsidRDefault="00753836" w:rsidP="00753836">
      <w:pPr>
        <w:tabs>
          <w:tab w:val="left" w:leader="underscore" w:pos="3907"/>
        </w:tabs>
        <w:rPr>
          <w:rFonts w:ascii="Times New Roman" w:hAnsi="Times New Roman"/>
          <w:b/>
          <w:sz w:val="24"/>
          <w:szCs w:val="24"/>
        </w:rPr>
      </w:pPr>
      <w:r>
        <w:rPr>
          <w:rFonts w:ascii="Times New Roman" w:hAnsi="Times New Roman"/>
          <w:b/>
          <w:sz w:val="24"/>
          <w:szCs w:val="24"/>
        </w:rPr>
        <w:t xml:space="preserve">                                    </w:t>
      </w:r>
    </w:p>
    <w:p w:rsidR="00753836" w:rsidRDefault="00753836" w:rsidP="00753836">
      <w:pPr>
        <w:jc w:val="center"/>
        <w:rPr>
          <w:rFonts w:ascii="Times New Roman" w:hAnsi="Times New Roman"/>
          <w:b/>
          <w:sz w:val="24"/>
          <w:szCs w:val="24"/>
        </w:rPr>
      </w:pPr>
      <w:r>
        <w:rPr>
          <w:rFonts w:ascii="Times New Roman" w:hAnsi="Times New Roman"/>
          <w:b/>
          <w:sz w:val="24"/>
          <w:szCs w:val="24"/>
        </w:rPr>
        <w:t>ЗАКАЗЧИК:</w:t>
      </w:r>
    </w:p>
    <w:p w:rsidR="00753836" w:rsidRDefault="00753836" w:rsidP="00753836">
      <w:pPr>
        <w:jc w:val="center"/>
        <w:rPr>
          <w:rFonts w:ascii="Times New Roman" w:hAnsi="Times New Roman"/>
          <w:b/>
          <w:sz w:val="24"/>
          <w:szCs w:val="24"/>
        </w:rPr>
      </w:pPr>
      <w:r>
        <w:rPr>
          <w:rFonts w:ascii="Times New Roman" w:hAnsi="Times New Roman"/>
          <w:b/>
          <w:sz w:val="24"/>
          <w:szCs w:val="24"/>
        </w:rPr>
        <w:t>Министерство по социальной</w:t>
      </w:r>
    </w:p>
    <w:p w:rsidR="00753836" w:rsidRDefault="00753836" w:rsidP="00753836">
      <w:pPr>
        <w:jc w:val="center"/>
        <w:rPr>
          <w:rFonts w:ascii="Times New Roman" w:hAnsi="Times New Roman"/>
          <w:b/>
          <w:sz w:val="24"/>
          <w:szCs w:val="24"/>
        </w:rPr>
      </w:pPr>
      <w:r>
        <w:rPr>
          <w:rFonts w:ascii="Times New Roman" w:hAnsi="Times New Roman"/>
          <w:b/>
          <w:sz w:val="24"/>
          <w:szCs w:val="24"/>
        </w:rPr>
        <w:t>защите и труду ПМР</w:t>
      </w:r>
    </w:p>
    <w:p w:rsidR="00753836" w:rsidRDefault="00753836" w:rsidP="00753836">
      <w:pPr>
        <w:jc w:val="center"/>
        <w:rPr>
          <w:rFonts w:ascii="Times New Roman" w:hAnsi="Times New Roman"/>
          <w:sz w:val="24"/>
          <w:szCs w:val="24"/>
        </w:rPr>
      </w:pPr>
      <w:r>
        <w:rPr>
          <w:rFonts w:ascii="Times New Roman" w:hAnsi="Times New Roman"/>
          <w:sz w:val="24"/>
          <w:szCs w:val="24"/>
        </w:rPr>
        <w:t>Тирасполь, ул. 25 Октября, 114</w:t>
      </w:r>
    </w:p>
    <w:p w:rsidR="00753836" w:rsidRDefault="00753836" w:rsidP="00753836">
      <w:pPr>
        <w:pStyle w:val="Style16"/>
        <w:widowControl/>
        <w:spacing w:line="240" w:lineRule="auto"/>
        <w:ind w:firstLine="0"/>
        <w:jc w:val="center"/>
        <w:rPr>
          <w:rStyle w:val="FontStyle27"/>
        </w:rPr>
      </w:pPr>
      <w:r>
        <w:rPr>
          <w:rStyle w:val="FontStyle27"/>
        </w:rPr>
        <w:t>________________________</w:t>
      </w:r>
    </w:p>
    <w:p w:rsidR="00753836" w:rsidRDefault="00753836" w:rsidP="00753836">
      <w:pPr>
        <w:pStyle w:val="Style16"/>
        <w:widowControl/>
        <w:spacing w:line="240" w:lineRule="auto"/>
        <w:ind w:firstLine="0"/>
        <w:jc w:val="center"/>
        <w:rPr>
          <w:rStyle w:val="FontStyle27"/>
        </w:rPr>
      </w:pPr>
      <w:r>
        <w:rPr>
          <w:rStyle w:val="FontStyle27"/>
        </w:rPr>
        <w:t>________________________</w:t>
      </w:r>
    </w:p>
    <w:p w:rsidR="00753836" w:rsidRDefault="00753836" w:rsidP="00753836">
      <w:pPr>
        <w:pStyle w:val="Style16"/>
        <w:widowControl/>
        <w:spacing w:line="240" w:lineRule="auto"/>
        <w:ind w:firstLine="0"/>
        <w:jc w:val="center"/>
      </w:pPr>
      <w:r>
        <w:rPr>
          <w:rStyle w:val="FontStyle27"/>
        </w:rPr>
        <w:t>________________________</w:t>
      </w:r>
    </w:p>
    <w:p w:rsidR="00753836" w:rsidRDefault="00753836" w:rsidP="00753836">
      <w:pPr>
        <w:jc w:val="center"/>
        <w:rPr>
          <w:rFonts w:ascii="Times New Roman" w:hAnsi="Times New Roman"/>
          <w:b/>
          <w:sz w:val="24"/>
          <w:szCs w:val="24"/>
        </w:rPr>
      </w:pPr>
    </w:p>
    <w:p w:rsidR="00753836" w:rsidRDefault="00753836" w:rsidP="00753836">
      <w:pPr>
        <w:jc w:val="center"/>
        <w:rPr>
          <w:rFonts w:ascii="Times New Roman" w:hAnsi="Times New Roman"/>
          <w:b/>
          <w:sz w:val="24"/>
          <w:szCs w:val="24"/>
        </w:rPr>
      </w:pPr>
      <w:r>
        <w:rPr>
          <w:rFonts w:ascii="Times New Roman" w:hAnsi="Times New Roman"/>
          <w:b/>
          <w:sz w:val="24"/>
          <w:szCs w:val="24"/>
        </w:rPr>
        <w:t>Министр ______________</w:t>
      </w:r>
    </w:p>
    <w:p w:rsidR="00753836" w:rsidRDefault="00753836" w:rsidP="00753836">
      <w:pPr>
        <w:jc w:val="center"/>
        <w:rPr>
          <w:rFonts w:ascii="Times New Roman" w:hAnsi="Times New Roman"/>
          <w:b/>
          <w:sz w:val="24"/>
          <w:szCs w:val="24"/>
        </w:rPr>
      </w:pPr>
    </w:p>
    <w:p w:rsidR="00753836" w:rsidRDefault="00753836" w:rsidP="00753836">
      <w:pPr>
        <w:jc w:val="center"/>
        <w:rPr>
          <w:rFonts w:ascii="Times New Roman" w:hAnsi="Times New Roman"/>
          <w:b/>
          <w:sz w:val="24"/>
          <w:szCs w:val="24"/>
        </w:rPr>
      </w:pPr>
      <w:r>
        <w:rPr>
          <w:rFonts w:ascii="Times New Roman" w:hAnsi="Times New Roman"/>
          <w:b/>
          <w:sz w:val="24"/>
          <w:szCs w:val="24"/>
        </w:rPr>
        <w:t>«___» _______ 2024 г.</w:t>
      </w:r>
    </w:p>
    <w:p w:rsidR="00DF5B45" w:rsidRDefault="00DF5B45"/>
    <w:sectPr w:rsidR="00DF5B45" w:rsidSect="00753836">
      <w:footerReference w:type="default" r:id="rId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3EE" w:rsidRDefault="00EE23EE" w:rsidP="00123E2F">
      <w:r>
        <w:separator/>
      </w:r>
    </w:p>
  </w:endnote>
  <w:endnote w:type="continuationSeparator" w:id="0">
    <w:p w:rsidR="00EE23EE" w:rsidRDefault="00EE23EE" w:rsidP="0012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9257859"/>
      <w:docPartObj>
        <w:docPartGallery w:val="Page Numbers (Bottom of Page)"/>
        <w:docPartUnique/>
      </w:docPartObj>
    </w:sdtPr>
    <w:sdtContent>
      <w:p w:rsidR="00123E2F" w:rsidRDefault="00123E2F">
        <w:pPr>
          <w:pStyle w:val="a8"/>
          <w:jc w:val="center"/>
        </w:pPr>
        <w:r>
          <w:fldChar w:fldCharType="begin"/>
        </w:r>
        <w:r>
          <w:instrText>PAGE   \* MERGEFORMAT</w:instrText>
        </w:r>
        <w:r>
          <w:fldChar w:fldCharType="separate"/>
        </w:r>
        <w:r w:rsidR="00D204EC">
          <w:rPr>
            <w:noProof/>
          </w:rPr>
          <w:t>7</w:t>
        </w:r>
        <w:r>
          <w:fldChar w:fldCharType="end"/>
        </w:r>
      </w:p>
    </w:sdtContent>
  </w:sdt>
  <w:p w:rsidR="00123E2F" w:rsidRDefault="00123E2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3EE" w:rsidRDefault="00EE23EE" w:rsidP="00123E2F">
      <w:r>
        <w:separator/>
      </w:r>
    </w:p>
  </w:footnote>
  <w:footnote w:type="continuationSeparator" w:id="0">
    <w:p w:rsidR="00EE23EE" w:rsidRDefault="00EE23EE" w:rsidP="00123E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AE9"/>
    <w:rsid w:val="00123E2F"/>
    <w:rsid w:val="006701BF"/>
    <w:rsid w:val="00753836"/>
    <w:rsid w:val="00774AE9"/>
    <w:rsid w:val="00D204EC"/>
    <w:rsid w:val="00DF5B45"/>
    <w:rsid w:val="00E127A6"/>
    <w:rsid w:val="00E65FED"/>
    <w:rsid w:val="00EE2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18EBDD-98E1-475B-B5A5-5AFBF68D1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836"/>
    <w:pPr>
      <w:spacing w:after="0" w:line="240" w:lineRule="auto"/>
    </w:pPr>
    <w:rPr>
      <w:rFonts w:ascii="Calibri" w:hAnsi="Calibri"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3836"/>
    <w:pPr>
      <w:ind w:left="720"/>
      <w:contextualSpacing/>
    </w:pPr>
  </w:style>
  <w:style w:type="paragraph" w:styleId="a4">
    <w:name w:val="Plain Text"/>
    <w:aliases w:val="Текст Знак1 Знак,Текст Знак Знак Знак,Знак Знак Знак Знак,Знак,Текст Знак1,Знак Знак Знак,Текст Знак2 Знак,Текст Знак1 Знак1 Знак,Текст Знак Знак Знак1 Знак,Текст Знак1 Знак Знак Знак Знак,Знак3, Знак Знак Знак Знак, Знак, Знак Знак Знак, Знак3"/>
    <w:basedOn w:val="a"/>
    <w:link w:val="a5"/>
    <w:rsid w:val="00753836"/>
    <w:rPr>
      <w:rFonts w:ascii="Courier New" w:eastAsia="Times New Roman" w:hAnsi="Courier New"/>
      <w:lang w:eastAsia="ru-RU"/>
    </w:rPr>
  </w:style>
  <w:style w:type="character" w:customStyle="1" w:styleId="a5">
    <w:name w:val="Текст Знак"/>
    <w:aliases w:val="Текст Знак1 Знак Знак,Текст Знак Знак Знак Знак,Знак Знак Знак Знак Знак,Знак Знак,Текст Знак1 Знак1,Знак Знак Знак Знак1,Текст Знак2 Знак Знак,Текст Знак1 Знак1 Знак Знак,Текст Знак Знак Знак1 Знак Знак,Текст Знак1 Знак Знак Знак Знак Знак"/>
    <w:basedOn w:val="a0"/>
    <w:link w:val="a4"/>
    <w:rsid w:val="00753836"/>
    <w:rPr>
      <w:rFonts w:ascii="Courier New" w:eastAsia="Times New Roman" w:hAnsi="Courier New" w:cs="Times New Roman"/>
      <w:sz w:val="20"/>
      <w:szCs w:val="20"/>
      <w:lang w:eastAsia="ru-RU"/>
    </w:rPr>
  </w:style>
  <w:style w:type="character" w:customStyle="1" w:styleId="FontStyle22">
    <w:name w:val="Font Style22"/>
    <w:rsid w:val="00753836"/>
    <w:rPr>
      <w:rFonts w:ascii="Times New Roman" w:hAnsi="Times New Roman" w:cs="Times New Roman"/>
      <w:b/>
      <w:bCs/>
      <w:color w:val="000000"/>
      <w:spacing w:val="10"/>
      <w:sz w:val="16"/>
      <w:szCs w:val="16"/>
    </w:rPr>
  </w:style>
  <w:style w:type="paragraph" w:customStyle="1" w:styleId="Style16">
    <w:name w:val="Style16"/>
    <w:basedOn w:val="a"/>
    <w:rsid w:val="00753836"/>
    <w:pPr>
      <w:widowControl w:val="0"/>
      <w:autoSpaceDE w:val="0"/>
      <w:autoSpaceDN w:val="0"/>
      <w:adjustRightInd w:val="0"/>
      <w:spacing w:line="286" w:lineRule="exact"/>
      <w:ind w:firstLine="919"/>
    </w:pPr>
    <w:rPr>
      <w:rFonts w:ascii="Times New Roman" w:eastAsia="Times New Roman" w:hAnsi="Times New Roman"/>
      <w:sz w:val="24"/>
      <w:szCs w:val="24"/>
      <w:lang w:eastAsia="ru-RU"/>
    </w:rPr>
  </w:style>
  <w:style w:type="character" w:customStyle="1" w:styleId="FontStyle27">
    <w:name w:val="Font Style27"/>
    <w:rsid w:val="00753836"/>
    <w:rPr>
      <w:rFonts w:ascii="Times New Roman" w:hAnsi="Times New Roman" w:cs="Times New Roman" w:hint="default"/>
      <w:color w:val="000000"/>
      <w:sz w:val="22"/>
      <w:szCs w:val="22"/>
    </w:rPr>
  </w:style>
  <w:style w:type="paragraph" w:styleId="a6">
    <w:name w:val="header"/>
    <w:basedOn w:val="a"/>
    <w:link w:val="a7"/>
    <w:uiPriority w:val="99"/>
    <w:unhideWhenUsed/>
    <w:rsid w:val="00123E2F"/>
    <w:pPr>
      <w:tabs>
        <w:tab w:val="center" w:pos="4677"/>
        <w:tab w:val="right" w:pos="9355"/>
      </w:tabs>
    </w:pPr>
  </w:style>
  <w:style w:type="character" w:customStyle="1" w:styleId="a7">
    <w:name w:val="Верхний колонтитул Знак"/>
    <w:basedOn w:val="a0"/>
    <w:link w:val="a6"/>
    <w:uiPriority w:val="99"/>
    <w:rsid w:val="00123E2F"/>
    <w:rPr>
      <w:rFonts w:ascii="Calibri" w:hAnsi="Calibri" w:cs="Times New Roman"/>
      <w:sz w:val="20"/>
      <w:szCs w:val="20"/>
    </w:rPr>
  </w:style>
  <w:style w:type="paragraph" w:styleId="a8">
    <w:name w:val="footer"/>
    <w:basedOn w:val="a"/>
    <w:link w:val="a9"/>
    <w:uiPriority w:val="99"/>
    <w:unhideWhenUsed/>
    <w:rsid w:val="00123E2F"/>
    <w:pPr>
      <w:tabs>
        <w:tab w:val="center" w:pos="4677"/>
        <w:tab w:val="right" w:pos="9355"/>
      </w:tabs>
    </w:pPr>
  </w:style>
  <w:style w:type="character" w:customStyle="1" w:styleId="a9">
    <w:name w:val="Нижний колонтитул Знак"/>
    <w:basedOn w:val="a0"/>
    <w:link w:val="a8"/>
    <w:uiPriority w:val="99"/>
    <w:rsid w:val="00123E2F"/>
    <w:rPr>
      <w:rFonts w:ascii="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3641</Words>
  <Characters>20756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Д. Осадчук</dc:creator>
  <cp:keywords/>
  <dc:description/>
  <cp:lastModifiedBy>Андрей Д. Осадчук</cp:lastModifiedBy>
  <cp:revision>6</cp:revision>
  <dcterms:created xsi:type="dcterms:W3CDTF">2024-07-24T06:12:00Z</dcterms:created>
  <dcterms:modified xsi:type="dcterms:W3CDTF">2024-07-26T09:04:00Z</dcterms:modified>
</cp:coreProperties>
</file>